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0E70" w14:textId="678DA549" w:rsidR="0099658B" w:rsidRPr="00C87A4C" w:rsidRDefault="0099658B" w:rsidP="00C87A4C">
      <w:pPr>
        <w:widowControl w:val="0"/>
        <w:autoSpaceDE w:val="0"/>
        <w:autoSpaceDN w:val="0"/>
        <w:adjustRightInd w:val="0"/>
        <w:rPr>
          <w:rFonts w:cs="Times"/>
          <w:b/>
          <w:color w:val="000000" w:themeColor="text1"/>
        </w:rPr>
      </w:pPr>
      <w:r w:rsidRPr="00C87A4C">
        <w:rPr>
          <w:rFonts w:cs="Times"/>
          <w:b/>
          <w:color w:val="000000" w:themeColor="text1"/>
        </w:rPr>
        <w:t>LOKALA REGLER 20</w:t>
      </w:r>
      <w:r w:rsidR="00365E94" w:rsidRPr="00C87A4C">
        <w:rPr>
          <w:rFonts w:cs="Times"/>
          <w:b/>
          <w:color w:val="000000" w:themeColor="text1"/>
        </w:rPr>
        <w:t>2</w:t>
      </w:r>
      <w:r w:rsidR="00B6641B">
        <w:rPr>
          <w:rFonts w:cs="Times"/>
          <w:b/>
          <w:color w:val="000000" w:themeColor="text1"/>
        </w:rPr>
        <w:t>3</w:t>
      </w:r>
      <w:r w:rsidR="00365E94" w:rsidRPr="00C87A4C">
        <w:rPr>
          <w:rFonts w:cs="Times"/>
          <w:b/>
          <w:color w:val="000000" w:themeColor="text1"/>
        </w:rPr>
        <w:t xml:space="preserve"> </w:t>
      </w:r>
      <w:r w:rsidRPr="00C87A4C">
        <w:rPr>
          <w:rFonts w:cs="Times"/>
          <w:b/>
          <w:color w:val="000000" w:themeColor="text1"/>
        </w:rPr>
        <w:t>FÖR XXXXXX</w:t>
      </w:r>
      <w:r w:rsidR="00BC4467" w:rsidRPr="00C87A4C">
        <w:rPr>
          <w:rFonts w:cs="Times"/>
          <w:b/>
          <w:color w:val="000000" w:themeColor="text1"/>
        </w:rPr>
        <w:t xml:space="preserve"> </w:t>
      </w:r>
      <w:r w:rsidRPr="00C87A4C">
        <w:rPr>
          <w:rFonts w:cs="Times"/>
          <w:b/>
          <w:color w:val="000000" w:themeColor="text1"/>
        </w:rPr>
        <w:t xml:space="preserve">GOLFKLUBB </w:t>
      </w:r>
    </w:p>
    <w:p w14:paraId="6A7CD0A7" w14:textId="77777777" w:rsidR="00167FF3" w:rsidRDefault="0099658B" w:rsidP="0099658B">
      <w:pPr>
        <w:widowControl w:val="0"/>
        <w:autoSpaceDE w:val="0"/>
        <w:autoSpaceDN w:val="0"/>
        <w:adjustRightInd w:val="0"/>
        <w:rPr>
          <w:rFonts w:ascii="Times" w:hAnsi="Times" w:cs="Verdana"/>
          <w:color w:val="000000" w:themeColor="text1"/>
        </w:rPr>
      </w:pPr>
      <w:r w:rsidRPr="00041C93">
        <w:rPr>
          <w:rFonts w:ascii="Times" w:hAnsi="Times" w:cs="Verdana"/>
          <w:color w:val="000000" w:themeColor="text1"/>
        </w:rPr>
        <w:t>Golf spelas enligt gällande Regler för Golfspel</w:t>
      </w:r>
      <w:r>
        <w:rPr>
          <w:rFonts w:ascii="Times" w:hAnsi="Times" w:cs="Verdana"/>
          <w:color w:val="000000" w:themeColor="text1"/>
        </w:rPr>
        <w:t xml:space="preserve">. </w:t>
      </w:r>
      <w:r w:rsidRPr="00041C93">
        <w:rPr>
          <w:rFonts w:ascii="Times" w:hAnsi="Times" w:cs="Verdana"/>
          <w:color w:val="000000" w:themeColor="text1"/>
        </w:rPr>
        <w:t xml:space="preserve">Spel- och tävlingshandboken </w:t>
      </w:r>
      <w:r>
        <w:rPr>
          <w:rFonts w:ascii="Times" w:hAnsi="Times" w:cs="Verdana"/>
          <w:color w:val="000000" w:themeColor="text1"/>
        </w:rPr>
        <w:t>kapitel 1</w:t>
      </w:r>
      <w:r w:rsidR="0019392B">
        <w:rPr>
          <w:rFonts w:ascii="Times" w:hAnsi="Times" w:cs="Verdana"/>
          <w:color w:val="000000" w:themeColor="text1"/>
        </w:rPr>
        <w:t xml:space="preserve"> till </w:t>
      </w:r>
    </w:p>
    <w:p w14:paraId="515D7B12" w14:textId="77777777" w:rsidR="0099658B" w:rsidRPr="00041C93" w:rsidRDefault="0099658B" w:rsidP="0099658B">
      <w:pPr>
        <w:widowControl w:val="0"/>
        <w:autoSpaceDE w:val="0"/>
        <w:autoSpaceDN w:val="0"/>
        <w:adjustRightInd w:val="0"/>
        <w:rPr>
          <w:rFonts w:ascii="Times" w:hAnsi="Times" w:cs="Times"/>
          <w:color w:val="000000" w:themeColor="text1"/>
        </w:rPr>
      </w:pPr>
      <w:r>
        <w:rPr>
          <w:rFonts w:ascii="Times" w:hAnsi="Times" w:cs="Verdana"/>
          <w:color w:val="000000" w:themeColor="text1"/>
        </w:rPr>
        <w:t>3</w:t>
      </w:r>
      <w:r w:rsidRPr="00041C93">
        <w:rPr>
          <w:rFonts w:ascii="Times" w:hAnsi="Times" w:cs="Verdana"/>
          <w:color w:val="000000" w:themeColor="text1"/>
        </w:rPr>
        <w:t xml:space="preserve"> samt följande </w:t>
      </w:r>
      <w:r>
        <w:rPr>
          <w:rFonts w:ascii="Times" w:hAnsi="Times" w:cs="Verdana"/>
          <w:color w:val="000000" w:themeColor="text1"/>
        </w:rPr>
        <w:t xml:space="preserve">Lokala </w:t>
      </w:r>
      <w:r w:rsidRPr="00041C93">
        <w:rPr>
          <w:rFonts w:ascii="Times" w:hAnsi="Times" w:cs="Verdana"/>
          <w:color w:val="000000" w:themeColor="text1"/>
        </w:rPr>
        <w:t>regler:</w:t>
      </w:r>
    </w:p>
    <w:p w14:paraId="0A474AAB" w14:textId="77777777" w:rsidR="0099658B" w:rsidRDefault="0099658B" w:rsidP="0099658B">
      <w:pPr>
        <w:widowControl w:val="0"/>
        <w:autoSpaceDE w:val="0"/>
        <w:autoSpaceDN w:val="0"/>
        <w:adjustRightInd w:val="0"/>
        <w:rPr>
          <w:rFonts w:ascii="Times" w:hAnsi="Times" w:cs="Times"/>
          <w:color w:val="000000" w:themeColor="text1"/>
        </w:rPr>
      </w:pPr>
    </w:p>
    <w:p w14:paraId="6C082F86" w14:textId="77777777" w:rsidR="0099658B" w:rsidRPr="00382FB6" w:rsidRDefault="0099658B" w:rsidP="0099658B">
      <w:pPr>
        <w:widowControl w:val="0"/>
        <w:autoSpaceDE w:val="0"/>
        <w:autoSpaceDN w:val="0"/>
        <w:adjustRightInd w:val="0"/>
        <w:rPr>
          <w:rFonts w:ascii="Times" w:hAnsi="Times" w:cs="Times"/>
          <w:color w:val="000000" w:themeColor="text1"/>
        </w:rPr>
      </w:pPr>
      <w:r w:rsidRPr="00041C93">
        <w:rPr>
          <w:rFonts w:ascii="Times" w:hAnsi="Times" w:cs="Times"/>
          <w:b/>
          <w:color w:val="000000" w:themeColor="text1"/>
        </w:rPr>
        <w:t>LOKALA REGLER OCH TILLFÄLLIGA LOKALA REGLER</w:t>
      </w:r>
    </w:p>
    <w:p w14:paraId="11142ABC" w14:textId="20681560" w:rsidR="0099658B" w:rsidRPr="00041C93" w:rsidRDefault="0099658B" w:rsidP="0099658B">
      <w:pPr>
        <w:widowControl w:val="0"/>
        <w:autoSpaceDE w:val="0"/>
        <w:autoSpaceDN w:val="0"/>
        <w:adjustRightInd w:val="0"/>
        <w:rPr>
          <w:rFonts w:ascii="Times" w:hAnsi="Times" w:cs="Times"/>
          <w:color w:val="000000" w:themeColor="text1"/>
        </w:rPr>
      </w:pPr>
      <w:r w:rsidRPr="00041C93">
        <w:rPr>
          <w:rFonts w:ascii="Times" w:hAnsi="Times" w:cs="Times"/>
          <w:color w:val="000000" w:themeColor="text1"/>
        </w:rPr>
        <w:t xml:space="preserve">Tillfälliga lokala regler finns </w:t>
      </w:r>
      <w:proofErr w:type="spellStart"/>
      <w:r w:rsidRPr="00041C93">
        <w:rPr>
          <w:rFonts w:ascii="Times" w:hAnsi="Times" w:cs="Times"/>
          <w:color w:val="000000" w:themeColor="text1"/>
        </w:rPr>
        <w:t>ans</w:t>
      </w:r>
      <w:r w:rsidR="00343AE5">
        <w:rPr>
          <w:rFonts w:ascii="Times" w:hAnsi="Times" w:cs="Times"/>
          <w:color w:val="000000" w:themeColor="text1"/>
        </w:rPr>
        <w:t>d</w:t>
      </w:r>
      <w:r w:rsidRPr="00041C93">
        <w:rPr>
          <w:rFonts w:ascii="Times" w:hAnsi="Times" w:cs="Times"/>
          <w:color w:val="000000" w:themeColor="text1"/>
        </w:rPr>
        <w:t>lagna</w:t>
      </w:r>
      <w:proofErr w:type="spellEnd"/>
      <w:r w:rsidRPr="00041C93">
        <w:rPr>
          <w:rFonts w:ascii="Times" w:hAnsi="Times" w:cs="Times"/>
          <w:color w:val="000000" w:themeColor="text1"/>
        </w:rPr>
        <w:t xml:space="preserve"> på anslagstavlan vid </w:t>
      </w:r>
      <w:r w:rsidR="003009B2">
        <w:rPr>
          <w:rFonts w:ascii="Times" w:hAnsi="Times" w:cs="Times"/>
          <w:color w:val="000000" w:themeColor="text1"/>
        </w:rPr>
        <w:t>(ange plats)</w:t>
      </w:r>
      <w:r w:rsidRPr="00041C93">
        <w:rPr>
          <w:rFonts w:ascii="Times" w:hAnsi="Times" w:cs="Times"/>
          <w:color w:val="000000" w:themeColor="text1"/>
        </w:rPr>
        <w:t xml:space="preserve"> och på hemsidan (</w:t>
      </w:r>
      <w:proofErr w:type="spellStart"/>
      <w:r w:rsidRPr="00041C93">
        <w:rPr>
          <w:rFonts w:ascii="Times" w:hAnsi="Times" w:cs="Times"/>
          <w:color w:val="000000" w:themeColor="text1"/>
        </w:rPr>
        <w:t>ww</w:t>
      </w:r>
      <w:r w:rsidR="003009B2">
        <w:rPr>
          <w:rFonts w:ascii="Times" w:hAnsi="Times" w:cs="Times"/>
          <w:color w:val="000000" w:themeColor="text1"/>
        </w:rPr>
        <w:t>w</w:t>
      </w:r>
      <w:r w:rsidRPr="00041C93">
        <w:rPr>
          <w:rFonts w:ascii="Times" w:hAnsi="Times" w:cs="Times"/>
          <w:color w:val="000000" w:themeColor="text1"/>
        </w:rPr>
        <w:t>.</w:t>
      </w:r>
      <w:r>
        <w:rPr>
          <w:rFonts w:ascii="Times" w:hAnsi="Times" w:cs="Times"/>
          <w:color w:val="000000" w:themeColor="text1"/>
        </w:rPr>
        <w:t>xxx</w:t>
      </w:r>
      <w:r w:rsidRPr="00041C93">
        <w:rPr>
          <w:rFonts w:ascii="Times" w:hAnsi="Times" w:cs="Times"/>
          <w:color w:val="000000" w:themeColor="text1"/>
        </w:rPr>
        <w:t>.se</w:t>
      </w:r>
      <w:proofErr w:type="spellEnd"/>
      <w:r w:rsidRPr="00041C93">
        <w:rPr>
          <w:rFonts w:ascii="Times" w:hAnsi="Times" w:cs="Times"/>
          <w:color w:val="000000" w:themeColor="text1"/>
        </w:rPr>
        <w:t>)</w:t>
      </w:r>
      <w:r>
        <w:rPr>
          <w:rFonts w:ascii="Times" w:hAnsi="Times" w:cs="Times"/>
          <w:color w:val="000000" w:themeColor="text1"/>
        </w:rPr>
        <w:t>.</w:t>
      </w:r>
    </w:p>
    <w:p w14:paraId="4DB815EF" w14:textId="77777777" w:rsidR="0048612A" w:rsidRDefault="0099658B" w:rsidP="0099658B">
      <w:pPr>
        <w:widowControl w:val="0"/>
        <w:autoSpaceDE w:val="0"/>
        <w:autoSpaceDN w:val="0"/>
        <w:adjustRightInd w:val="0"/>
        <w:rPr>
          <w:rFonts w:ascii="Times" w:hAnsi="Times" w:cs="Times"/>
          <w:color w:val="000000" w:themeColor="text1"/>
        </w:rPr>
      </w:pPr>
      <w:r w:rsidRPr="00041C93">
        <w:rPr>
          <w:rFonts w:ascii="Times" w:hAnsi="Times" w:cs="Times"/>
          <w:color w:val="000000" w:themeColor="text1"/>
        </w:rPr>
        <w:t xml:space="preserve">Därutöver gäller följande lokala regler </w:t>
      </w:r>
      <w:r w:rsidRPr="00041C93">
        <w:rPr>
          <w:rFonts w:ascii="Times" w:hAnsi="Times" w:cs="Times"/>
          <w:color w:val="000000" w:themeColor="text1"/>
          <w:u w:val="single"/>
        </w:rPr>
        <w:t>för allt spel</w:t>
      </w:r>
      <w:r w:rsidRPr="00041C93">
        <w:rPr>
          <w:rFonts w:ascii="Times" w:hAnsi="Times" w:cs="Times"/>
          <w:color w:val="000000" w:themeColor="text1"/>
        </w:rPr>
        <w:t xml:space="preserve"> på klubben såvida inget annat anges i samband med en enskild tävling.</w:t>
      </w:r>
      <w:r>
        <w:rPr>
          <w:rFonts w:ascii="Times" w:hAnsi="Times" w:cs="Times"/>
          <w:color w:val="000000" w:themeColor="text1"/>
        </w:rPr>
        <w:t xml:space="preserve"> För den fullständiga svenska texten till en lokal regel där hänvisning är till Modell för lokal regel, se Spel och tävlingsinfobanken på SGF:s hemsida under Lokala regler.</w:t>
      </w:r>
    </w:p>
    <w:p w14:paraId="2A2E4F09" w14:textId="77777777" w:rsidR="00382FB6" w:rsidRDefault="00382FB6" w:rsidP="0048612A">
      <w:pPr>
        <w:widowControl w:val="0"/>
        <w:autoSpaceDE w:val="0"/>
        <w:autoSpaceDN w:val="0"/>
        <w:adjustRightInd w:val="0"/>
        <w:rPr>
          <w:rFonts w:ascii="Times" w:hAnsi="Times" w:cs="Times"/>
          <w:color w:val="000000" w:themeColor="text1"/>
        </w:rPr>
      </w:pPr>
    </w:p>
    <w:p w14:paraId="4D9AE49C" w14:textId="77777777" w:rsidR="00382FB6" w:rsidRPr="00041C93" w:rsidRDefault="00382FB6" w:rsidP="00382FB6">
      <w:pPr>
        <w:rPr>
          <w:rFonts w:ascii="Times" w:hAnsi="Times"/>
          <w:b/>
          <w:color w:val="000000" w:themeColor="text1"/>
        </w:rPr>
      </w:pPr>
      <w:r w:rsidRPr="00041C93">
        <w:rPr>
          <w:rFonts w:ascii="Times" w:hAnsi="Times"/>
          <w:b/>
          <w:color w:val="000000" w:themeColor="text1"/>
        </w:rPr>
        <w:t>PLIKT FÖR BROTT MOT LOKAL REGEL (om inget annat sägs i den lokala regeln):</w:t>
      </w:r>
    </w:p>
    <w:p w14:paraId="4A41146E" w14:textId="77777777" w:rsidR="00382FB6" w:rsidRPr="00F65CA2" w:rsidRDefault="00382FB6" w:rsidP="0048612A">
      <w:pPr>
        <w:widowControl w:val="0"/>
        <w:autoSpaceDE w:val="0"/>
        <w:autoSpaceDN w:val="0"/>
        <w:adjustRightInd w:val="0"/>
        <w:rPr>
          <w:rFonts w:ascii="Times" w:hAnsi="Times"/>
          <w:color w:val="000000" w:themeColor="text1"/>
        </w:rPr>
      </w:pPr>
      <w:r w:rsidRPr="00382FB6">
        <w:rPr>
          <w:rFonts w:ascii="Times" w:hAnsi="Times"/>
          <w:b/>
          <w:i/>
          <w:color w:val="FF0000"/>
        </w:rPr>
        <w:t>Allmän plikt</w:t>
      </w:r>
      <w:r>
        <w:rPr>
          <w:rFonts w:ascii="Times" w:hAnsi="Times"/>
          <w:b/>
          <w:i/>
          <w:color w:val="FF0000"/>
        </w:rPr>
        <w:t xml:space="preserve"> </w:t>
      </w:r>
      <w:r>
        <w:rPr>
          <w:rFonts w:ascii="Times" w:hAnsi="Times"/>
          <w:color w:val="000000" w:themeColor="text1"/>
        </w:rPr>
        <w:t>(förlust av hål i matchspel eller två slags plikt i slagspel).</w:t>
      </w:r>
    </w:p>
    <w:p w14:paraId="3DB99F0C" w14:textId="77777777" w:rsidR="0048612A" w:rsidRPr="004E4A4F" w:rsidRDefault="0048612A" w:rsidP="003C6F72">
      <w:pPr>
        <w:pStyle w:val="Rubrik1"/>
      </w:pPr>
      <w:proofErr w:type="spellStart"/>
      <w:r w:rsidRPr="004E4A4F">
        <w:t>Out</w:t>
      </w:r>
      <w:r w:rsidR="00346789">
        <w:t>-</w:t>
      </w:r>
      <w:r w:rsidRPr="004E4A4F">
        <w:t>of</w:t>
      </w:r>
      <w:r w:rsidR="00346789">
        <w:t>-</w:t>
      </w:r>
      <w:r w:rsidRPr="004E4A4F">
        <w:t>bounds</w:t>
      </w:r>
      <w:proofErr w:type="spellEnd"/>
      <w:r w:rsidRPr="004E4A4F">
        <w:t xml:space="preserve"> (Regel </w:t>
      </w:r>
      <w:r w:rsidR="000B4E1C" w:rsidRPr="004E4A4F">
        <w:t>18</w:t>
      </w:r>
      <w:r w:rsidR="00CD499E">
        <w:t>.2</w:t>
      </w:r>
      <w:r w:rsidRPr="004E4A4F">
        <w:t>)</w:t>
      </w:r>
    </w:p>
    <w:p w14:paraId="15175618" w14:textId="77777777" w:rsidR="00DE2A36" w:rsidRPr="008835E6" w:rsidRDefault="008835E6" w:rsidP="00CE1C7D">
      <w:pPr>
        <w:pStyle w:val="Liststycke"/>
        <w:widowControl w:val="0"/>
        <w:numPr>
          <w:ilvl w:val="0"/>
          <w:numId w:val="3"/>
        </w:numPr>
        <w:autoSpaceDE w:val="0"/>
        <w:autoSpaceDN w:val="0"/>
        <w:adjustRightInd w:val="0"/>
        <w:rPr>
          <w:rFonts w:cs="Times"/>
          <w:color w:val="000000" w:themeColor="text1"/>
        </w:rPr>
      </w:pPr>
      <w:r>
        <w:rPr>
          <w:rFonts w:cs="Times"/>
          <w:color w:val="000000" w:themeColor="text1"/>
        </w:rPr>
        <w:t xml:space="preserve">Gränsen </w:t>
      </w:r>
      <w:r w:rsidR="001135D0">
        <w:rPr>
          <w:rFonts w:cs="Times"/>
          <w:color w:val="000000" w:themeColor="text1"/>
        </w:rPr>
        <w:t xml:space="preserve">för </w:t>
      </w:r>
      <w:proofErr w:type="spellStart"/>
      <w:r w:rsidR="001135D0" w:rsidRPr="001135D0">
        <w:rPr>
          <w:rFonts w:cs="Times"/>
          <w:i/>
          <w:color w:val="000000" w:themeColor="text1"/>
        </w:rPr>
        <w:t>out-of-bounds</w:t>
      </w:r>
      <w:proofErr w:type="spellEnd"/>
      <w:r w:rsidR="001135D0">
        <w:rPr>
          <w:rFonts w:cs="Times"/>
          <w:color w:val="000000" w:themeColor="text1"/>
        </w:rPr>
        <w:t xml:space="preserve"> </w:t>
      </w:r>
      <w:r>
        <w:rPr>
          <w:rFonts w:cs="Times"/>
          <w:color w:val="000000" w:themeColor="text1"/>
        </w:rPr>
        <w:t>på (ange hålnummer) definieras av (sätt beskrivning på vilket sätt)</w:t>
      </w:r>
    </w:p>
    <w:p w14:paraId="3B4E9C2E" w14:textId="77777777" w:rsidR="0048612A" w:rsidRDefault="008835E6" w:rsidP="00CE1C7D">
      <w:pPr>
        <w:pStyle w:val="Liststycke"/>
        <w:widowControl w:val="0"/>
        <w:numPr>
          <w:ilvl w:val="0"/>
          <w:numId w:val="3"/>
        </w:numPr>
        <w:autoSpaceDE w:val="0"/>
        <w:autoSpaceDN w:val="0"/>
        <w:adjustRightInd w:val="0"/>
        <w:rPr>
          <w:rFonts w:cs="Times"/>
          <w:color w:val="000000" w:themeColor="text1"/>
        </w:rPr>
      </w:pPr>
      <w:r>
        <w:rPr>
          <w:rFonts w:cs="Times"/>
          <w:color w:val="000000" w:themeColor="text1"/>
        </w:rPr>
        <w:t>Vid spel på hål (ange hålnummer</w:t>
      </w:r>
      <w:r w:rsidR="002F4EA3">
        <w:rPr>
          <w:rFonts w:cs="Times"/>
          <w:color w:val="000000" w:themeColor="text1"/>
        </w:rPr>
        <w:t xml:space="preserve">) är (beskriv den delen av banan) till (ange läge eller sida) definierade av (ange pinnars färg, t.ex. vit) är </w:t>
      </w:r>
      <w:proofErr w:type="spellStart"/>
      <w:r w:rsidR="002F4EA3" w:rsidRPr="00BC2C85">
        <w:rPr>
          <w:rFonts w:cs="Times"/>
          <w:i/>
          <w:color w:val="000000" w:themeColor="text1"/>
        </w:rPr>
        <w:t>out-of-bounds</w:t>
      </w:r>
      <w:proofErr w:type="spellEnd"/>
      <w:r w:rsidR="002F4EA3">
        <w:rPr>
          <w:rFonts w:cs="Times"/>
          <w:color w:val="000000" w:themeColor="text1"/>
        </w:rPr>
        <w:t xml:space="preserve">. Dessa pinnar behandlas som </w:t>
      </w:r>
      <w:r w:rsidR="002F4EA3" w:rsidRPr="00BC2C85">
        <w:rPr>
          <w:rFonts w:cs="Times"/>
          <w:i/>
          <w:color w:val="000000" w:themeColor="text1"/>
        </w:rPr>
        <w:t>föremål som markerar banans gräns</w:t>
      </w:r>
      <w:r w:rsidR="002F4EA3">
        <w:rPr>
          <w:rFonts w:cs="Times"/>
          <w:color w:val="000000" w:themeColor="text1"/>
        </w:rPr>
        <w:t xml:space="preserve"> under spel på hål (ange hålnummer). På alla andra hål är pinnarna att betrakta som </w:t>
      </w:r>
      <w:r w:rsidR="002F4EA3" w:rsidRPr="00BC2C85">
        <w:rPr>
          <w:rFonts w:cs="Times"/>
          <w:i/>
          <w:color w:val="000000" w:themeColor="text1"/>
        </w:rPr>
        <w:t>oflyttbara hindrande föremål</w:t>
      </w:r>
      <w:r w:rsidR="002F4EA3">
        <w:rPr>
          <w:rFonts w:cs="Times"/>
          <w:color w:val="000000" w:themeColor="text1"/>
        </w:rPr>
        <w:t>.</w:t>
      </w:r>
    </w:p>
    <w:p w14:paraId="51CA52CC" w14:textId="77777777" w:rsidR="00F65CA2" w:rsidRPr="00F65CA2" w:rsidRDefault="002F4EA3" w:rsidP="00CE1C7D">
      <w:pPr>
        <w:pStyle w:val="Liststycke"/>
        <w:widowControl w:val="0"/>
        <w:numPr>
          <w:ilvl w:val="0"/>
          <w:numId w:val="3"/>
        </w:numPr>
        <w:autoSpaceDE w:val="0"/>
        <w:autoSpaceDN w:val="0"/>
        <w:adjustRightInd w:val="0"/>
        <w:rPr>
          <w:rFonts w:cs="Times"/>
          <w:color w:val="000000" w:themeColor="text1"/>
        </w:rPr>
      </w:pPr>
      <w:r>
        <w:rPr>
          <w:rFonts w:cs="Times"/>
          <w:color w:val="000000" w:themeColor="text1"/>
        </w:rPr>
        <w:t>…</w:t>
      </w:r>
    </w:p>
    <w:p w14:paraId="59D73DE4" w14:textId="77777777" w:rsidR="00381FBF" w:rsidRPr="004E4A4F" w:rsidRDefault="000B4E1C" w:rsidP="00F65CA2">
      <w:pPr>
        <w:pStyle w:val="Rubrik1"/>
      </w:pPr>
      <w:r w:rsidRPr="004E4A4F">
        <w:t xml:space="preserve">Pliktområden </w:t>
      </w:r>
      <w:r w:rsidR="0048612A" w:rsidRPr="004E4A4F">
        <w:t xml:space="preserve">(Regel </w:t>
      </w:r>
      <w:r w:rsidRPr="004E4A4F">
        <w:t>17</w:t>
      </w:r>
      <w:r w:rsidR="0048612A" w:rsidRPr="004E4A4F">
        <w:t xml:space="preserve">) </w:t>
      </w:r>
    </w:p>
    <w:p w14:paraId="316E2F3E" w14:textId="77777777" w:rsidR="002D1097" w:rsidRPr="00BC2C85" w:rsidRDefault="00BC2C85" w:rsidP="00CE1C7D">
      <w:pPr>
        <w:pStyle w:val="Liststycke"/>
        <w:numPr>
          <w:ilvl w:val="0"/>
          <w:numId w:val="4"/>
        </w:numPr>
        <w:autoSpaceDE w:val="0"/>
        <w:autoSpaceDN w:val="0"/>
        <w:adjustRightInd w:val="0"/>
        <w:rPr>
          <w:rFonts w:cs="Times"/>
          <w:color w:val="000000" w:themeColor="text1"/>
        </w:rPr>
      </w:pPr>
      <w:r w:rsidRPr="00AB11C3">
        <w:rPr>
          <w:rFonts w:cs="Times New Roman"/>
          <w:color w:val="000000" w:themeColor="text1"/>
        </w:rPr>
        <w:t>De</w:t>
      </w:r>
      <w:r>
        <w:rPr>
          <w:rFonts w:cs="Times New Roman"/>
          <w:color w:val="000000" w:themeColor="text1"/>
        </w:rPr>
        <w:t>t</w:t>
      </w:r>
      <w:r w:rsidRPr="00AB11C3">
        <w:rPr>
          <w:rFonts w:cs="Times New Roman"/>
          <w:color w:val="000000" w:themeColor="text1"/>
        </w:rPr>
        <w:t xml:space="preserve"> röda </w:t>
      </w:r>
      <w:r w:rsidRPr="00AB11C3">
        <w:rPr>
          <w:rFonts w:cs="Times New Roman"/>
          <w:i/>
          <w:iCs/>
          <w:color w:val="000000" w:themeColor="text1"/>
        </w:rPr>
        <w:t>pliktområde</w:t>
      </w:r>
      <w:r>
        <w:rPr>
          <w:rFonts w:cs="Times New Roman"/>
          <w:i/>
          <w:iCs/>
          <w:color w:val="000000" w:themeColor="text1"/>
        </w:rPr>
        <w:t>t</w:t>
      </w:r>
      <w:r w:rsidRPr="00AB11C3">
        <w:rPr>
          <w:rFonts w:cs="Times New Roman"/>
          <w:i/>
          <w:iCs/>
          <w:color w:val="000000" w:themeColor="text1"/>
        </w:rPr>
        <w:t xml:space="preserve"> </w:t>
      </w:r>
      <w:r w:rsidRPr="00AB11C3">
        <w:rPr>
          <w:rFonts w:cs="Times New Roman"/>
          <w:iCs/>
          <w:color w:val="000000" w:themeColor="text1"/>
        </w:rPr>
        <w:t>på</w:t>
      </w:r>
      <w:r w:rsidRPr="00AB11C3">
        <w:rPr>
          <w:rFonts w:cs="Times New Roman"/>
          <w:color w:val="000000" w:themeColor="text1"/>
        </w:rPr>
        <w:t xml:space="preserve"> </w:t>
      </w:r>
      <w:r w:rsidRPr="00AB11C3">
        <w:rPr>
          <w:rFonts w:cs="Times"/>
          <w:color w:val="000000" w:themeColor="text1"/>
        </w:rPr>
        <w:t xml:space="preserve">vänster sida om hål </w:t>
      </w:r>
      <w:r>
        <w:rPr>
          <w:rFonts w:cs="Times"/>
          <w:color w:val="000000" w:themeColor="text1"/>
        </w:rPr>
        <w:t>(ange hålnummer)</w:t>
      </w:r>
      <w:r w:rsidRPr="00AB11C3">
        <w:rPr>
          <w:rFonts w:cs="Times"/>
          <w:color w:val="000000" w:themeColor="text1"/>
        </w:rPr>
        <w:t xml:space="preserve"> </w:t>
      </w:r>
      <w:r w:rsidRPr="00AB11C3">
        <w:rPr>
          <w:rFonts w:cs="Times New Roman"/>
          <w:color w:val="000000" w:themeColor="text1"/>
        </w:rPr>
        <w:t>som bara är definierat på en sida är oändlig</w:t>
      </w:r>
      <w:r>
        <w:rPr>
          <w:rFonts w:cs="Times New Roman"/>
          <w:color w:val="000000" w:themeColor="text1"/>
        </w:rPr>
        <w:t>t</w:t>
      </w:r>
    </w:p>
    <w:p w14:paraId="6B172813" w14:textId="77777777" w:rsidR="002D40A9" w:rsidRPr="00F65CA2" w:rsidRDefault="00BD413D" w:rsidP="00CE1C7D">
      <w:pPr>
        <w:pStyle w:val="Liststycke"/>
        <w:numPr>
          <w:ilvl w:val="0"/>
          <w:numId w:val="4"/>
        </w:numPr>
        <w:autoSpaceDE w:val="0"/>
        <w:autoSpaceDN w:val="0"/>
        <w:adjustRightInd w:val="0"/>
        <w:rPr>
          <w:rFonts w:cs="Times"/>
          <w:color w:val="000000" w:themeColor="text1"/>
        </w:rPr>
      </w:pPr>
      <w:r>
        <w:rPr>
          <w:rFonts w:cs="Times"/>
          <w:color w:val="000000" w:themeColor="text1"/>
        </w:rPr>
        <w:t>…</w:t>
      </w:r>
    </w:p>
    <w:p w14:paraId="726956D6" w14:textId="77777777" w:rsidR="00272007" w:rsidRDefault="00272007" w:rsidP="00F65CA2">
      <w:pPr>
        <w:pStyle w:val="Rubrik1"/>
      </w:pPr>
      <w:r>
        <w:t>Bunker (Regel 12)</w:t>
      </w:r>
    </w:p>
    <w:p w14:paraId="4E354C59" w14:textId="77777777" w:rsidR="00272007" w:rsidRPr="00A34792" w:rsidRDefault="002A565D" w:rsidP="00CE1C7D">
      <w:pPr>
        <w:pStyle w:val="Liststycke"/>
        <w:numPr>
          <w:ilvl w:val="0"/>
          <w:numId w:val="2"/>
        </w:numPr>
      </w:pPr>
      <w:r w:rsidRPr="002A565D">
        <w:t xml:space="preserve">Det/de iordningställda sandområdet/områdena (ange hålnummer och/eller läge) är del </w:t>
      </w:r>
      <w:r w:rsidR="00A34792">
        <w:t>av</w:t>
      </w:r>
      <w:r w:rsidRPr="002A565D">
        <w:t xml:space="preserve"> </w:t>
      </w:r>
      <w:r w:rsidRPr="00A34792">
        <w:rPr>
          <w:i/>
        </w:rPr>
        <w:t>spelfältet</w:t>
      </w:r>
      <w:r w:rsidR="00A34792">
        <w:t xml:space="preserve"> och inte </w:t>
      </w:r>
      <w:r w:rsidR="00A34792" w:rsidRPr="00A34792">
        <w:rPr>
          <w:i/>
        </w:rPr>
        <w:t>bunker/bunkrar</w:t>
      </w:r>
    </w:p>
    <w:p w14:paraId="6DBECEDE" w14:textId="77777777" w:rsidR="00A34792" w:rsidRDefault="00A34792" w:rsidP="00CE1C7D">
      <w:pPr>
        <w:pStyle w:val="Liststycke"/>
        <w:numPr>
          <w:ilvl w:val="0"/>
          <w:numId w:val="2"/>
        </w:numPr>
      </w:pPr>
      <w:r>
        <w:t xml:space="preserve">Övningsbunker som ligger (ange exakt var bunkern ligger) är </w:t>
      </w:r>
      <w:r w:rsidRPr="001135D0">
        <w:rPr>
          <w:i/>
        </w:rPr>
        <w:t>mark under arbete</w:t>
      </w:r>
      <w:r>
        <w:t xml:space="preserve"> och en del av </w:t>
      </w:r>
      <w:r w:rsidRPr="001135D0">
        <w:rPr>
          <w:i/>
        </w:rPr>
        <w:t>spelfältet</w:t>
      </w:r>
      <w:r>
        <w:t>. Lättnad utan plikt får tas enligt Regel 16.1b.</w:t>
      </w:r>
    </w:p>
    <w:p w14:paraId="4C130100" w14:textId="77777777" w:rsidR="00A34792" w:rsidRPr="002A565D" w:rsidRDefault="00A34792" w:rsidP="00CE1C7D">
      <w:pPr>
        <w:pStyle w:val="Liststycke"/>
        <w:numPr>
          <w:ilvl w:val="0"/>
          <w:numId w:val="2"/>
        </w:numPr>
      </w:pPr>
      <w:r>
        <w:t>…</w:t>
      </w:r>
    </w:p>
    <w:p w14:paraId="101A3BA3" w14:textId="77777777" w:rsidR="00272007" w:rsidRDefault="00272007" w:rsidP="00272007">
      <w:pPr>
        <w:pStyle w:val="Rubrik1"/>
      </w:pPr>
      <w:r>
        <w:t>Greener (Regel 13)</w:t>
      </w:r>
    </w:p>
    <w:p w14:paraId="596E9F80" w14:textId="04249FD1" w:rsidR="00FD56B1" w:rsidRDefault="00FD56B1" w:rsidP="00CE1C7D">
      <w:pPr>
        <w:pStyle w:val="Liststycke"/>
        <w:numPr>
          <w:ilvl w:val="0"/>
          <w:numId w:val="16"/>
        </w:numPr>
      </w:pPr>
      <w:r>
        <w:t>Tillfälliga greener är i spel på hål (ange hålnummer) och definieras av (ange beskrivning</w:t>
      </w:r>
      <w:r w:rsidR="00014D74">
        <w:t xml:space="preserve">). Varje green som har ersatts av en tillfällig green är </w:t>
      </w:r>
      <w:r w:rsidR="00014D74" w:rsidRPr="001135D0">
        <w:rPr>
          <w:i/>
        </w:rPr>
        <w:t>fel green</w:t>
      </w:r>
      <w:r w:rsidR="00014D74">
        <w:t xml:space="preserve"> och lättnad utan plikt för störande inverkan måste tas enligt regel 13.1f.</w:t>
      </w:r>
    </w:p>
    <w:p w14:paraId="03E9CFB0" w14:textId="77777777" w:rsidR="00014D74" w:rsidRDefault="00014D74" w:rsidP="00CE1C7D">
      <w:pPr>
        <w:pStyle w:val="Liststycke"/>
        <w:numPr>
          <w:ilvl w:val="0"/>
          <w:numId w:val="16"/>
        </w:numPr>
      </w:pPr>
      <w:r>
        <w:t>…</w:t>
      </w:r>
    </w:p>
    <w:p w14:paraId="3BD152C7" w14:textId="77777777" w:rsidR="008C51C9" w:rsidRPr="00BC2C85" w:rsidRDefault="008C51C9" w:rsidP="00F65CA2">
      <w:pPr>
        <w:pStyle w:val="Rubrik1"/>
      </w:pPr>
      <w:r w:rsidRPr="004E4A4F">
        <w:lastRenderedPageBreak/>
        <w:t>Speciella eller tvingande lättnadsförfaranden</w:t>
      </w:r>
    </w:p>
    <w:p w14:paraId="68616CD7" w14:textId="77777777" w:rsidR="00014D74" w:rsidRPr="00014D74" w:rsidRDefault="00014D74" w:rsidP="00CE1C7D">
      <w:pPr>
        <w:pStyle w:val="Liststycke"/>
        <w:numPr>
          <w:ilvl w:val="0"/>
          <w:numId w:val="5"/>
        </w:numPr>
        <w:rPr>
          <w:rFonts w:cs="Times"/>
        </w:rPr>
      </w:pPr>
      <w:r>
        <w:rPr>
          <w:rFonts w:cs="Times"/>
        </w:rPr>
        <w:t xml:space="preserve">Om en boll är i ett </w:t>
      </w:r>
      <w:r w:rsidRPr="001135D0">
        <w:rPr>
          <w:rFonts w:cs="Times"/>
          <w:i/>
        </w:rPr>
        <w:t>pliktområde/mark under arbete</w:t>
      </w:r>
      <w:r>
        <w:rPr>
          <w:rFonts w:cs="Times"/>
        </w:rPr>
        <w:t xml:space="preserve"> (ange läge), inklusive när det är känt eller så gott som säkert att en boll som inte hittas blev liggande i </w:t>
      </w:r>
      <w:r w:rsidRPr="001135D0">
        <w:rPr>
          <w:rFonts w:cs="Times"/>
          <w:i/>
        </w:rPr>
        <w:t>pliktområdet</w:t>
      </w:r>
      <w:r w:rsidR="0013646F" w:rsidRPr="001135D0">
        <w:rPr>
          <w:rFonts w:cs="Times"/>
          <w:i/>
        </w:rPr>
        <w:t>/mark under arbete</w:t>
      </w:r>
      <w:r w:rsidR="0013646F">
        <w:rPr>
          <w:rFonts w:cs="Times"/>
        </w:rPr>
        <w:t xml:space="preserve"> får spelaren som ett extra alternativ droppa den ursprungliga bollen eller en annan boll i droppzonen (beskriv hur droppzonen är definierad och var den ligger). Droppzonen är ett lättnadsområde enligt Regel 14.3.</w:t>
      </w:r>
    </w:p>
    <w:p w14:paraId="7C99580E" w14:textId="5FD54423" w:rsidR="008C51C9" w:rsidRPr="0013646F" w:rsidRDefault="002A565D" w:rsidP="00CE1C7D">
      <w:pPr>
        <w:pStyle w:val="Liststycke"/>
        <w:numPr>
          <w:ilvl w:val="0"/>
          <w:numId w:val="5"/>
        </w:numPr>
        <w:rPr>
          <w:rFonts w:cs="Times"/>
        </w:rPr>
      </w:pPr>
      <w:r w:rsidRPr="00AB11C3">
        <w:t xml:space="preserve">Om det är </w:t>
      </w:r>
      <w:r w:rsidRPr="00AB11C3">
        <w:rPr>
          <w:i/>
        </w:rPr>
        <w:t>känt eller så gott som säkert</w:t>
      </w:r>
      <w:r w:rsidRPr="00AB11C3">
        <w:t xml:space="preserve"> att en spelares boll träffade en kraftledning under spelet av hål </w:t>
      </w:r>
      <w:r>
        <w:t>(ange hålhummer)</w:t>
      </w:r>
      <w:r w:rsidRPr="00AB11C3">
        <w:t xml:space="preserve"> räknas inte </w:t>
      </w:r>
      <w:r w:rsidRPr="00AB11C3">
        <w:rPr>
          <w:i/>
        </w:rPr>
        <w:t>slaget</w:t>
      </w:r>
      <w:r w:rsidRPr="00AB11C3">
        <w:t xml:space="preserve">. Spelaren måste spela en boll utan plikt från där det föregående </w:t>
      </w:r>
      <w:r w:rsidRPr="001135D0">
        <w:rPr>
          <w:i/>
        </w:rPr>
        <w:t>slaget</w:t>
      </w:r>
      <w:r w:rsidRPr="00AB11C3">
        <w:t xml:space="preserve"> slogs (se </w:t>
      </w:r>
      <w:r w:rsidR="0013646F">
        <w:t>R</w:t>
      </w:r>
      <w:r w:rsidRPr="00AB11C3">
        <w:t>egel 14.6 för vad som ska göras)</w:t>
      </w:r>
      <w:r w:rsidR="00274F35">
        <w:t xml:space="preserve">. </w:t>
      </w:r>
      <w:r w:rsidR="00274F35" w:rsidRPr="00274F35">
        <w:rPr>
          <w:rFonts w:ascii="TimesNewRomanPSMT" w:hAnsi="TimesNewRomanPSMT"/>
          <w:color w:val="000000" w:themeColor="text1"/>
        </w:rPr>
        <w:t>Om spelaren spelar om slaget, men g</w:t>
      </w:r>
      <w:r w:rsidR="00274F35">
        <w:rPr>
          <w:rFonts w:ascii="TimesNewRomanPSMT" w:hAnsi="TimesNewRomanPSMT"/>
          <w:color w:val="000000" w:themeColor="text1"/>
        </w:rPr>
        <w:t>ö</w:t>
      </w:r>
      <w:r w:rsidR="00274F35" w:rsidRPr="00274F35">
        <w:rPr>
          <w:rFonts w:ascii="TimesNewRomanPSMT" w:hAnsi="TimesNewRomanPSMT"/>
          <w:color w:val="000000" w:themeColor="text1"/>
        </w:rPr>
        <w:t>r det fr</w:t>
      </w:r>
      <w:r w:rsidR="00274F35">
        <w:rPr>
          <w:rFonts w:ascii="TimesNewRomanPSMT" w:hAnsi="TimesNewRomanPSMT"/>
          <w:color w:val="000000" w:themeColor="text1"/>
        </w:rPr>
        <w:t>å</w:t>
      </w:r>
      <w:r w:rsidR="00274F35" w:rsidRPr="00274F35">
        <w:rPr>
          <w:rFonts w:ascii="TimesNewRomanPSMT" w:hAnsi="TimesNewRomanPSMT"/>
          <w:color w:val="000000" w:themeColor="text1"/>
        </w:rPr>
        <w:t>n fel plats, f</w:t>
      </w:r>
      <w:r w:rsidR="00274F35">
        <w:rPr>
          <w:rFonts w:ascii="TimesNewRomanPSMT" w:hAnsi="TimesNewRomanPSMT"/>
          <w:color w:val="000000" w:themeColor="text1"/>
        </w:rPr>
        <w:t>å</w:t>
      </w:r>
      <w:r w:rsidR="00274F35" w:rsidRPr="00274F35">
        <w:rPr>
          <w:rFonts w:ascii="TimesNewRomanPSMT" w:hAnsi="TimesNewRomanPSMT"/>
          <w:color w:val="000000" w:themeColor="text1"/>
        </w:rPr>
        <w:t xml:space="preserve">r spelaren den </w:t>
      </w:r>
      <w:r w:rsidR="00274F35" w:rsidRPr="00274F35">
        <w:rPr>
          <w:rFonts w:ascii="TimesNewRomanPS" w:hAnsi="TimesNewRomanPS"/>
          <w:b/>
          <w:bCs/>
          <w:i/>
          <w:iCs/>
          <w:color w:val="000000" w:themeColor="text1"/>
        </w:rPr>
        <w:t>allm</w:t>
      </w:r>
      <w:r w:rsidR="00274F35">
        <w:rPr>
          <w:rFonts w:ascii="TimesNewRomanPS" w:hAnsi="TimesNewRomanPS"/>
          <w:b/>
          <w:bCs/>
          <w:i/>
          <w:iCs/>
          <w:color w:val="000000" w:themeColor="text1"/>
        </w:rPr>
        <w:t>ä</w:t>
      </w:r>
      <w:r w:rsidR="00274F35" w:rsidRPr="00274F35">
        <w:rPr>
          <w:rFonts w:ascii="TimesNewRomanPS" w:hAnsi="TimesNewRomanPS"/>
          <w:b/>
          <w:bCs/>
          <w:i/>
          <w:iCs/>
          <w:color w:val="000000" w:themeColor="text1"/>
        </w:rPr>
        <w:t xml:space="preserve">nna plikten </w:t>
      </w:r>
      <w:r w:rsidR="00274F35" w:rsidRPr="00274F35">
        <w:rPr>
          <w:rFonts w:ascii="TimesNewRomanPSMT" w:hAnsi="TimesNewRomanPSMT"/>
          <w:color w:val="000000" w:themeColor="text1"/>
        </w:rPr>
        <w:t>enligt regel 14.7.</w:t>
      </w:r>
      <w:r w:rsidR="00274F35" w:rsidRPr="00274F35">
        <w:rPr>
          <w:rFonts w:ascii="TimesNewRomanPSMT" w:hAnsi="TimesNewRomanPSMT"/>
          <w:color w:val="000000" w:themeColor="text1"/>
        </w:rPr>
        <w:br/>
        <w:t xml:space="preserve">Om spelaren inte spelar om </w:t>
      </w:r>
      <w:r w:rsidR="00274F35" w:rsidRPr="00274F35">
        <w:rPr>
          <w:rFonts w:ascii="TimesNewRomanPS" w:hAnsi="TimesNewRomanPS"/>
          <w:i/>
          <w:iCs/>
          <w:color w:val="000000" w:themeColor="text1"/>
        </w:rPr>
        <w:t>slaget</w:t>
      </w:r>
      <w:r w:rsidR="00274F35" w:rsidRPr="00274F35">
        <w:rPr>
          <w:rFonts w:ascii="TimesNewRomanPSMT" w:hAnsi="TimesNewRomanPSMT"/>
          <w:color w:val="000000" w:themeColor="text1"/>
        </w:rPr>
        <w:t>, f</w:t>
      </w:r>
      <w:r w:rsidR="00274F35">
        <w:rPr>
          <w:rFonts w:ascii="TimesNewRomanPSMT" w:hAnsi="TimesNewRomanPSMT"/>
          <w:color w:val="000000" w:themeColor="text1"/>
        </w:rPr>
        <w:t>å</w:t>
      </w:r>
      <w:r w:rsidR="00274F35" w:rsidRPr="00274F35">
        <w:rPr>
          <w:rFonts w:ascii="TimesNewRomanPSMT" w:hAnsi="TimesNewRomanPSMT"/>
          <w:color w:val="000000" w:themeColor="text1"/>
        </w:rPr>
        <w:t xml:space="preserve">r spelaren den </w:t>
      </w:r>
      <w:r w:rsidR="00274F35" w:rsidRPr="00274F35">
        <w:rPr>
          <w:rFonts w:ascii="TimesNewRomanPS" w:hAnsi="TimesNewRomanPS"/>
          <w:b/>
          <w:bCs/>
          <w:i/>
          <w:iCs/>
          <w:color w:val="000000" w:themeColor="text1"/>
        </w:rPr>
        <w:t>allm</w:t>
      </w:r>
      <w:r w:rsidR="00274F35">
        <w:rPr>
          <w:rFonts w:ascii="TimesNewRomanPS" w:hAnsi="TimesNewRomanPS"/>
          <w:b/>
          <w:bCs/>
          <w:i/>
          <w:iCs/>
          <w:color w:val="000000" w:themeColor="text1"/>
        </w:rPr>
        <w:t>ä</w:t>
      </w:r>
      <w:r w:rsidR="00274F35" w:rsidRPr="00274F35">
        <w:rPr>
          <w:rFonts w:ascii="TimesNewRomanPS" w:hAnsi="TimesNewRomanPS"/>
          <w:b/>
          <w:bCs/>
          <w:i/>
          <w:iCs/>
          <w:color w:val="000000" w:themeColor="text1"/>
        </w:rPr>
        <w:t xml:space="preserve">nna plikten </w:t>
      </w:r>
      <w:r w:rsidR="00274F35" w:rsidRPr="00274F35">
        <w:rPr>
          <w:rFonts w:ascii="TimesNewRomanPSMT" w:hAnsi="TimesNewRomanPSMT"/>
          <w:color w:val="000000" w:themeColor="text1"/>
        </w:rPr>
        <w:t>och slaget r</w:t>
      </w:r>
      <w:r w:rsidR="00274F35">
        <w:rPr>
          <w:rFonts w:ascii="TimesNewRomanPSMT" w:hAnsi="TimesNewRomanPSMT"/>
          <w:color w:val="000000" w:themeColor="text1"/>
        </w:rPr>
        <w:t>ä</w:t>
      </w:r>
      <w:r w:rsidR="00274F35" w:rsidRPr="00274F35">
        <w:rPr>
          <w:rFonts w:ascii="TimesNewRomanPSMT" w:hAnsi="TimesNewRomanPSMT"/>
          <w:color w:val="000000" w:themeColor="text1"/>
        </w:rPr>
        <w:t>knas, men spelaren har inte spelat fr</w:t>
      </w:r>
      <w:r w:rsidR="00274F35">
        <w:rPr>
          <w:rFonts w:ascii="TimesNewRomanPSMT" w:hAnsi="TimesNewRomanPSMT"/>
          <w:color w:val="000000" w:themeColor="text1"/>
        </w:rPr>
        <w:t>å</w:t>
      </w:r>
      <w:r w:rsidR="00274F35" w:rsidRPr="00274F35">
        <w:rPr>
          <w:rFonts w:ascii="TimesNewRomanPSMT" w:hAnsi="TimesNewRomanPSMT"/>
          <w:color w:val="000000" w:themeColor="text1"/>
        </w:rPr>
        <w:t xml:space="preserve">n </w:t>
      </w:r>
      <w:r w:rsidR="00274F35" w:rsidRPr="00274F35">
        <w:rPr>
          <w:rFonts w:ascii="TimesNewRomanPS" w:hAnsi="TimesNewRomanPS"/>
          <w:i/>
          <w:iCs/>
          <w:color w:val="000000" w:themeColor="text1"/>
        </w:rPr>
        <w:t>fel plats</w:t>
      </w:r>
      <w:r w:rsidR="00274F35" w:rsidRPr="00274F35">
        <w:rPr>
          <w:rFonts w:ascii="TimesNewRomanPSMT" w:hAnsi="TimesNewRomanPSMT"/>
          <w:color w:val="000000" w:themeColor="text1"/>
        </w:rPr>
        <w:t>.</w:t>
      </w:r>
    </w:p>
    <w:p w14:paraId="21D41D21" w14:textId="77777777" w:rsidR="00161DE6" w:rsidRPr="00161DE6" w:rsidRDefault="0013646F" w:rsidP="00CE1C7D">
      <w:pPr>
        <w:pStyle w:val="Liststycke"/>
        <w:numPr>
          <w:ilvl w:val="0"/>
          <w:numId w:val="5"/>
        </w:numPr>
        <w:rPr>
          <w:rFonts w:cs="Times"/>
        </w:rPr>
      </w:pPr>
      <w:r>
        <w:t xml:space="preserve">Om en spelares boll ligger på banan och inom (ange ett avstånd, </w:t>
      </w:r>
      <w:proofErr w:type="gramStart"/>
      <w:r>
        <w:t>t.ex.</w:t>
      </w:r>
      <w:proofErr w:type="gramEnd"/>
      <w:r>
        <w:t xml:space="preserve"> två klubblängder) från det elektriska gränsstaketet på hål/hålen (ange läge/lägen) får spelaren, utan plikt, ta lättnad enligt Regel 16.1 och då som referenspunkt använda punkten som är (ange avstånd t.ex. två klubblängder) från staketet och är på samma avstånd från hålet.</w:t>
      </w:r>
    </w:p>
    <w:p w14:paraId="616E4132" w14:textId="77777777" w:rsidR="00161DE6" w:rsidRPr="00161DE6" w:rsidRDefault="00161DE6" w:rsidP="00CE1C7D">
      <w:pPr>
        <w:pStyle w:val="Liststycke"/>
        <w:numPr>
          <w:ilvl w:val="0"/>
          <w:numId w:val="5"/>
        </w:numPr>
        <w:rPr>
          <w:rFonts w:cs="Times"/>
        </w:rPr>
      </w:pPr>
      <w:r w:rsidRPr="00161DE6">
        <w:t xml:space="preserve">De unga träden identifierade av (ange markeringar) </w:t>
      </w:r>
      <w:r>
        <w:t>är</w:t>
      </w:r>
      <w:r w:rsidRPr="00161DE6">
        <w:t xml:space="preserve"> </w:t>
      </w:r>
      <w:r w:rsidRPr="001135D0">
        <w:rPr>
          <w:i/>
        </w:rPr>
        <w:t>spelförbudzoner</w:t>
      </w:r>
      <w:r w:rsidRPr="00161DE6">
        <w:t xml:space="preserve">: </w:t>
      </w:r>
    </w:p>
    <w:p w14:paraId="5DC7FC92" w14:textId="77777777" w:rsidR="00161DE6" w:rsidRDefault="00161DE6" w:rsidP="00CE1C7D">
      <w:pPr>
        <w:pStyle w:val="Liststycke"/>
        <w:numPr>
          <w:ilvl w:val="0"/>
          <w:numId w:val="6"/>
        </w:numPr>
      </w:pPr>
      <w:r w:rsidRPr="00161DE6">
        <w:t>Om en spelares boll ligger var som helst p</w:t>
      </w:r>
      <w:r w:rsidR="001135D0">
        <w:t>å</w:t>
      </w:r>
      <w:r w:rsidRPr="00161DE6">
        <w:t xml:space="preserve"> banan, utom i ett </w:t>
      </w:r>
      <w:r w:rsidRPr="001135D0">
        <w:rPr>
          <w:i/>
        </w:rPr>
        <w:t>pliktområde</w:t>
      </w:r>
      <w:r w:rsidRPr="00161DE6">
        <w:t>, och den ligger i eller vid</w:t>
      </w:r>
      <w:r>
        <w:t xml:space="preserve">rör </w:t>
      </w:r>
      <w:r w:rsidRPr="00161DE6">
        <w:t>ett</w:t>
      </w:r>
      <w:r>
        <w:t xml:space="preserve"> sådant</w:t>
      </w:r>
      <w:r w:rsidRPr="00161DE6">
        <w:t xml:space="preserve"> t</w:t>
      </w:r>
      <w:r>
        <w:t>räd</w:t>
      </w:r>
      <w:r w:rsidRPr="00161DE6">
        <w:t xml:space="preserve"> eller att ett s</w:t>
      </w:r>
      <w:r>
        <w:t>å</w:t>
      </w:r>
      <w:r w:rsidRPr="00161DE6">
        <w:t>dant tr</w:t>
      </w:r>
      <w:r>
        <w:t>ä</w:t>
      </w:r>
      <w:r w:rsidRPr="00161DE6">
        <w:t>d ger st</w:t>
      </w:r>
      <w:r>
        <w:t>ö</w:t>
      </w:r>
      <w:r w:rsidRPr="00161DE6">
        <w:t>rande inverkan p</w:t>
      </w:r>
      <w:r>
        <w:t>å</w:t>
      </w:r>
      <w:r w:rsidRPr="00161DE6">
        <w:t xml:space="preserve"> spelarens stans eller omr</w:t>
      </w:r>
      <w:r>
        <w:t>å</w:t>
      </w:r>
      <w:r w:rsidRPr="00161DE6">
        <w:t>det f</w:t>
      </w:r>
      <w:r>
        <w:t>ö</w:t>
      </w:r>
      <w:r w:rsidRPr="00161DE6">
        <w:t>r den avsedda svingen m</w:t>
      </w:r>
      <w:r>
        <w:t>å</w:t>
      </w:r>
      <w:r w:rsidRPr="00161DE6">
        <w:t>ste spelaren ta l</w:t>
      </w:r>
      <w:r>
        <w:t>ä</w:t>
      </w:r>
      <w:r w:rsidRPr="00161DE6">
        <w:t>ttnad enligt Regel 16.1f.</w:t>
      </w:r>
    </w:p>
    <w:p w14:paraId="5C314BF9" w14:textId="77777777" w:rsidR="009537A7" w:rsidRPr="00161DE6" w:rsidRDefault="00161DE6" w:rsidP="00CE1C7D">
      <w:pPr>
        <w:pStyle w:val="Liststycke"/>
        <w:numPr>
          <w:ilvl w:val="0"/>
          <w:numId w:val="6"/>
        </w:numPr>
      </w:pPr>
      <w:r w:rsidRPr="00161DE6">
        <w:t xml:space="preserve">Om bollen ligger i ett </w:t>
      </w:r>
      <w:r w:rsidRPr="001135D0">
        <w:rPr>
          <w:i/>
        </w:rPr>
        <w:t>pliktområde</w:t>
      </w:r>
      <w:r w:rsidRPr="00161DE6">
        <w:t>, och ett s</w:t>
      </w:r>
      <w:r>
        <w:t>å</w:t>
      </w:r>
      <w:r w:rsidRPr="00161DE6">
        <w:t>dant tr</w:t>
      </w:r>
      <w:r>
        <w:t>ä</w:t>
      </w:r>
      <w:r w:rsidRPr="00161DE6">
        <w:t>d ger st</w:t>
      </w:r>
      <w:r>
        <w:t>ö</w:t>
      </w:r>
      <w:r w:rsidRPr="00161DE6">
        <w:t xml:space="preserve">rande inverkan </w:t>
      </w:r>
      <w:proofErr w:type="spellStart"/>
      <w:r w:rsidRPr="00161DE6">
        <w:t>pa</w:t>
      </w:r>
      <w:proofErr w:type="spellEnd"/>
      <w:r w:rsidRPr="00161DE6">
        <w:t>̊ spelarens stans eller avsedda sving, m</w:t>
      </w:r>
      <w:r>
        <w:t>å</w:t>
      </w:r>
      <w:r w:rsidRPr="00161DE6">
        <w:t>ste spelaren ta l</w:t>
      </w:r>
      <w:r>
        <w:t>ä</w:t>
      </w:r>
      <w:r w:rsidRPr="00161DE6">
        <w:t>ttnad antingen med plikt enligt Regel 17.1e eller med l</w:t>
      </w:r>
      <w:r>
        <w:t>ä</w:t>
      </w:r>
      <w:r w:rsidRPr="00161DE6">
        <w:t xml:space="preserve">ttnad utan plikt enligt Regel 17.1e(2) </w:t>
      </w:r>
    </w:p>
    <w:p w14:paraId="6A3C6E9D" w14:textId="77777777" w:rsidR="00014D74" w:rsidRPr="0013646F" w:rsidRDefault="00014D74" w:rsidP="00CE1C7D">
      <w:pPr>
        <w:pStyle w:val="Liststycke"/>
        <w:numPr>
          <w:ilvl w:val="0"/>
          <w:numId w:val="5"/>
        </w:numPr>
        <w:rPr>
          <w:rFonts w:cs="Times"/>
        </w:rPr>
      </w:pPr>
      <w:r>
        <w:t>…</w:t>
      </w:r>
    </w:p>
    <w:p w14:paraId="2B6C711A" w14:textId="2F9F9087" w:rsidR="0048612A" w:rsidRDefault="001C25D1" w:rsidP="00F65CA2">
      <w:pPr>
        <w:pStyle w:val="Rubrik1"/>
      </w:pPr>
      <w:r w:rsidRPr="004E4A4F">
        <w:t>Onormala banförhållanden</w:t>
      </w:r>
      <w:r w:rsidR="000E5C42" w:rsidRPr="004E4A4F">
        <w:t xml:space="preserve"> </w:t>
      </w:r>
      <w:r w:rsidR="0051463D" w:rsidRPr="004E4A4F">
        <w:t xml:space="preserve">(Regel </w:t>
      </w:r>
      <w:r w:rsidRPr="004E4A4F">
        <w:t>16</w:t>
      </w:r>
      <w:r w:rsidR="0048612A" w:rsidRPr="004E4A4F">
        <w:t>)</w:t>
      </w:r>
      <w:r w:rsidR="000E5C42" w:rsidRPr="004E4A4F">
        <w:t xml:space="preserve"> och </w:t>
      </w:r>
      <w:r w:rsidR="00C57252">
        <w:t>integrerade</w:t>
      </w:r>
      <w:r w:rsidR="000E5C42" w:rsidRPr="004E4A4F">
        <w:t xml:space="preserve"> </w:t>
      </w:r>
      <w:r w:rsidR="001830E2">
        <w:t>föremål</w:t>
      </w:r>
    </w:p>
    <w:p w14:paraId="7A3BB3C8" w14:textId="77777777" w:rsidR="00693BBA" w:rsidRPr="001135D0" w:rsidRDefault="00693BBA" w:rsidP="00CE1C7D">
      <w:pPr>
        <w:pStyle w:val="Liststycke"/>
        <w:numPr>
          <w:ilvl w:val="0"/>
          <w:numId w:val="7"/>
        </w:numPr>
        <w:rPr>
          <w:b/>
        </w:rPr>
      </w:pPr>
      <w:r w:rsidRPr="001135D0">
        <w:rPr>
          <w:b/>
        </w:rPr>
        <w:t>Mark under arbete</w:t>
      </w:r>
    </w:p>
    <w:p w14:paraId="5F6CE87B" w14:textId="77777777" w:rsidR="00693BBA" w:rsidRPr="001135D0" w:rsidRDefault="007464D4" w:rsidP="00CE1C7D">
      <w:pPr>
        <w:pStyle w:val="Liststycke"/>
        <w:numPr>
          <w:ilvl w:val="0"/>
          <w:numId w:val="12"/>
        </w:numPr>
      </w:pPr>
      <w:r w:rsidRPr="003009B2">
        <w:rPr>
          <w:i/>
        </w:rPr>
        <w:t>Mark under arbete</w:t>
      </w:r>
      <w:r w:rsidRPr="001135D0">
        <w:t xml:space="preserve"> inkluderar berg i dagen på områden som klippts till fairwayhöjd eller lägre (eller inom ett angivet avstånd från fairway t.ex. två klubblängder).</w:t>
      </w:r>
      <w:r w:rsidR="00693BBA" w:rsidRPr="001135D0">
        <w:t xml:space="preserve"> </w:t>
      </w:r>
    </w:p>
    <w:p w14:paraId="701F9504" w14:textId="77777777" w:rsidR="007464D4" w:rsidRPr="00693BBA" w:rsidRDefault="007464D4" w:rsidP="00CE1C7D">
      <w:pPr>
        <w:pStyle w:val="Liststycke"/>
        <w:numPr>
          <w:ilvl w:val="0"/>
          <w:numId w:val="12"/>
        </w:numPr>
      </w:pPr>
      <w:r w:rsidRPr="00693BBA">
        <w:t xml:space="preserve">Områden i bunkrar där sand har förts bort av rinnande vatten vilket gett upphov till djupa fåror genom sanden är </w:t>
      </w:r>
      <w:r w:rsidRPr="00693BBA">
        <w:rPr>
          <w:i/>
        </w:rPr>
        <w:t>mark under arbete</w:t>
      </w:r>
      <w:r w:rsidRPr="00693BBA">
        <w:t>.</w:t>
      </w:r>
    </w:p>
    <w:p w14:paraId="06A4AE99" w14:textId="77777777" w:rsidR="00693BBA" w:rsidRDefault="00693BBA" w:rsidP="00CE1C7D">
      <w:pPr>
        <w:pStyle w:val="Liststycke"/>
        <w:numPr>
          <w:ilvl w:val="0"/>
          <w:numId w:val="12"/>
        </w:numPr>
      </w:pPr>
      <w:r w:rsidRPr="00AB11C3">
        <w:rPr>
          <w:color w:val="000000" w:themeColor="text1"/>
        </w:rPr>
        <w:t xml:space="preserve">Vit spraylinje runt om ett område definierar gränsen för </w:t>
      </w:r>
      <w:r w:rsidRPr="00AB11C3">
        <w:rPr>
          <w:i/>
          <w:color w:val="000000" w:themeColor="text1"/>
        </w:rPr>
        <w:t>mark under arbete</w:t>
      </w:r>
      <w:r w:rsidRPr="00AB11C3">
        <w:rPr>
          <w:color w:val="000000" w:themeColor="text1"/>
        </w:rPr>
        <w:t>.</w:t>
      </w:r>
    </w:p>
    <w:p w14:paraId="76CAC5AC" w14:textId="77777777" w:rsidR="009718CE" w:rsidRPr="00412DB1" w:rsidRDefault="00BB6069" w:rsidP="00CE1C7D">
      <w:pPr>
        <w:pStyle w:val="Liststycke"/>
        <w:numPr>
          <w:ilvl w:val="0"/>
          <w:numId w:val="12"/>
        </w:numPr>
      </w:pPr>
      <w:r w:rsidRPr="001135D0">
        <w:t>På spelfältet behandlas områden med skador som orsakats av (ange djursort)</w:t>
      </w:r>
      <w:r>
        <w:t xml:space="preserve"> </w:t>
      </w:r>
      <w:r w:rsidRPr="001135D0">
        <w:t xml:space="preserve">som </w:t>
      </w:r>
      <w:r w:rsidRPr="001135D0">
        <w:rPr>
          <w:i/>
        </w:rPr>
        <w:t>mark under arbete</w:t>
      </w:r>
      <w:r w:rsidRPr="001135D0">
        <w:t xml:space="preserve"> från vilka lättnad utan plikt tillåts enligt Regel 16.1b.</w:t>
      </w:r>
      <w:r>
        <w:t xml:space="preserve"> Störande inverkan föreligger inte om skadan bara ger störande inverkan på </w:t>
      </w:r>
      <w:r w:rsidRPr="00412DB1">
        <w:t xml:space="preserve">spelarens stans. </w:t>
      </w:r>
    </w:p>
    <w:p w14:paraId="5C0E4A20" w14:textId="77777777" w:rsidR="009718CE" w:rsidRDefault="009718CE" w:rsidP="00CE1C7D">
      <w:pPr>
        <w:pStyle w:val="Liststycke"/>
        <w:numPr>
          <w:ilvl w:val="0"/>
          <w:numId w:val="12"/>
        </w:numPr>
      </w:pPr>
      <w:r>
        <w:lastRenderedPageBreak/>
        <w:t xml:space="preserve">Stora eller hårda myrstackar på </w:t>
      </w:r>
      <w:r>
        <w:rPr>
          <w:rFonts w:ascii="CIDFont+F3" w:hAnsi="CIDFont+F3"/>
        </w:rPr>
        <w:t>banan</w:t>
      </w:r>
      <w:r w:rsidRPr="009718CE">
        <w:rPr>
          <w:rFonts w:ascii="CIDFont+F3" w:hAnsi="CIDFont+F3"/>
        </w:rPr>
        <w:t xml:space="preserve"> </w:t>
      </w:r>
      <w:r>
        <w:t xml:space="preserve">är, enligt spelarens val, </w:t>
      </w:r>
      <w:r w:rsidRPr="00412DB1">
        <w:rPr>
          <w:rFonts w:ascii="CIDFont+F3" w:hAnsi="CIDFont+F3"/>
          <w:i/>
        </w:rPr>
        <w:t>lösa naturföremål</w:t>
      </w:r>
      <w:r w:rsidRPr="009718CE">
        <w:rPr>
          <w:rFonts w:ascii="CIDFont+F3" w:hAnsi="CIDFont+F3"/>
        </w:rPr>
        <w:t xml:space="preserve"> </w:t>
      </w:r>
      <w:r>
        <w:t xml:space="preserve">som får tas bort enligt </w:t>
      </w:r>
      <w:r w:rsidR="001135D0">
        <w:t>R</w:t>
      </w:r>
      <w:r>
        <w:t xml:space="preserve">egel 15.1 eller </w:t>
      </w:r>
      <w:r w:rsidRPr="00412DB1">
        <w:rPr>
          <w:rFonts w:ascii="CIDFont+F3" w:hAnsi="CIDFont+F3"/>
          <w:i/>
        </w:rPr>
        <w:t>mark under arbete</w:t>
      </w:r>
      <w:r w:rsidRPr="009718CE">
        <w:rPr>
          <w:rFonts w:ascii="CIDFont+F3" w:hAnsi="CIDFont+F3"/>
        </w:rPr>
        <w:t xml:space="preserve"> </w:t>
      </w:r>
      <w:r>
        <w:t xml:space="preserve">från </w:t>
      </w:r>
      <w:r w:rsidRPr="00412DB1">
        <w:t>vilket lättnad utan plikt är tillåten enligt Regel 16.1</w:t>
      </w:r>
    </w:p>
    <w:p w14:paraId="2B3E842B" w14:textId="77777777" w:rsidR="00412DB1" w:rsidRPr="00412DB1" w:rsidRDefault="00412DB1" w:rsidP="00CE1C7D">
      <w:pPr>
        <w:pStyle w:val="Liststycke"/>
        <w:numPr>
          <w:ilvl w:val="0"/>
          <w:numId w:val="12"/>
        </w:numPr>
      </w:pPr>
      <w:r>
        <w:t>…</w:t>
      </w:r>
    </w:p>
    <w:p w14:paraId="18613798" w14:textId="77777777" w:rsidR="007464D4" w:rsidRPr="001135D0" w:rsidRDefault="00412DB1" w:rsidP="00CE1C7D">
      <w:pPr>
        <w:pStyle w:val="Liststycke"/>
        <w:numPr>
          <w:ilvl w:val="0"/>
          <w:numId w:val="7"/>
        </w:numPr>
        <w:rPr>
          <w:b/>
        </w:rPr>
      </w:pPr>
      <w:r w:rsidRPr="001135D0">
        <w:rPr>
          <w:b/>
        </w:rPr>
        <w:t>Oflyttbara tillverkade föremål</w:t>
      </w:r>
    </w:p>
    <w:p w14:paraId="649E911E" w14:textId="77777777" w:rsidR="00412DB1" w:rsidRPr="00412DB1" w:rsidRDefault="00412DB1" w:rsidP="00CE1C7D">
      <w:pPr>
        <w:pStyle w:val="Liststycke"/>
        <w:numPr>
          <w:ilvl w:val="1"/>
          <w:numId w:val="8"/>
        </w:numPr>
      </w:pPr>
      <w:r w:rsidRPr="00412DB1">
        <w:t xml:space="preserve">Alla pinnar (eller identifiera det </w:t>
      </w:r>
      <w:r w:rsidRPr="003009B2">
        <w:rPr>
          <w:i/>
        </w:rPr>
        <w:t>flyttbara tillverkade föremålet</w:t>
      </w:r>
      <w:r w:rsidRPr="00412DB1">
        <w:t xml:space="preserve"> som ska anses vara oflyttbara) på banan ska behandlas som </w:t>
      </w:r>
      <w:r w:rsidRPr="00412DB1">
        <w:rPr>
          <w:i/>
        </w:rPr>
        <w:t>oflyttbara tillverkade föremål</w:t>
      </w:r>
      <w:r w:rsidRPr="00412DB1">
        <w:t xml:space="preserve"> från vilka lättnad utan plikt enligt Regel 16.1 är tillåten.</w:t>
      </w:r>
      <w:r w:rsidRPr="00412DB1">
        <w:br/>
        <w:t>Det är inte tillåtet att ta lättnad enligt Regel 15.2</w:t>
      </w:r>
    </w:p>
    <w:p w14:paraId="32321001" w14:textId="77777777" w:rsidR="00412DB1" w:rsidRPr="00412DB1" w:rsidRDefault="00412DB1" w:rsidP="00CE1C7D">
      <w:pPr>
        <w:pStyle w:val="Liststycke"/>
        <w:numPr>
          <w:ilvl w:val="1"/>
          <w:numId w:val="8"/>
        </w:numPr>
      </w:pPr>
      <w:r w:rsidRPr="00AB11C3">
        <w:rPr>
          <w:color w:val="000000" w:themeColor="text1"/>
        </w:rPr>
        <w:t xml:space="preserve">Områden vars gräns definieras av vita spraylinjer som ansluter till områden definierade som </w:t>
      </w:r>
      <w:r w:rsidRPr="00AB11C3">
        <w:rPr>
          <w:i/>
          <w:color w:val="000000" w:themeColor="text1"/>
        </w:rPr>
        <w:t>oflyttbara tillverkade föremål</w:t>
      </w:r>
      <w:r w:rsidRPr="00AB11C3">
        <w:rPr>
          <w:color w:val="000000" w:themeColor="text1"/>
        </w:rPr>
        <w:t xml:space="preserve"> har samma status som det </w:t>
      </w:r>
      <w:r w:rsidRPr="00AB11C3">
        <w:rPr>
          <w:i/>
          <w:color w:val="000000" w:themeColor="text1"/>
        </w:rPr>
        <w:t>tillverkade föremålet.</w:t>
      </w:r>
    </w:p>
    <w:p w14:paraId="459CC39D" w14:textId="77777777" w:rsidR="00412DB1" w:rsidRDefault="00412DB1" w:rsidP="00CE1C7D">
      <w:pPr>
        <w:pStyle w:val="Liststycke"/>
        <w:numPr>
          <w:ilvl w:val="1"/>
          <w:numId w:val="8"/>
        </w:numPr>
      </w:pPr>
      <w:r>
        <w:rPr>
          <w:color w:val="000000" w:themeColor="text1"/>
        </w:rPr>
        <w:t>…</w:t>
      </w:r>
    </w:p>
    <w:p w14:paraId="2A09424A" w14:textId="12197257" w:rsidR="00412DB1" w:rsidRPr="001135D0" w:rsidRDefault="00C57252" w:rsidP="00CE1C7D">
      <w:pPr>
        <w:pStyle w:val="Liststycke"/>
        <w:numPr>
          <w:ilvl w:val="0"/>
          <w:numId w:val="7"/>
        </w:numPr>
        <w:rPr>
          <w:b/>
        </w:rPr>
      </w:pPr>
      <w:r>
        <w:rPr>
          <w:b/>
        </w:rPr>
        <w:t>Integrerad</w:t>
      </w:r>
      <w:r w:rsidR="001830E2">
        <w:rPr>
          <w:b/>
        </w:rPr>
        <w:t>e</w:t>
      </w:r>
      <w:r w:rsidR="00412DB1" w:rsidRPr="001135D0">
        <w:rPr>
          <w:b/>
        </w:rPr>
        <w:t xml:space="preserve"> </w:t>
      </w:r>
      <w:r w:rsidR="001830E2">
        <w:rPr>
          <w:b/>
        </w:rPr>
        <w:t>föremål</w:t>
      </w:r>
    </w:p>
    <w:p w14:paraId="4040EC12" w14:textId="02867F16" w:rsidR="00412DB1" w:rsidRPr="001135D0" w:rsidRDefault="00412DB1" w:rsidP="00CE1C7D">
      <w:pPr>
        <w:pStyle w:val="Liststycke"/>
        <w:numPr>
          <w:ilvl w:val="1"/>
          <w:numId w:val="9"/>
        </w:numPr>
      </w:pPr>
      <w:r w:rsidRPr="001135D0">
        <w:t xml:space="preserve">Konstgjorda stödmurar och pålverk som ligger inne i pliktområden är </w:t>
      </w:r>
      <w:r w:rsidR="00C57252">
        <w:rPr>
          <w:i/>
        </w:rPr>
        <w:t>integrerad</w:t>
      </w:r>
      <w:r w:rsidRPr="001135D0">
        <w:rPr>
          <w:i/>
        </w:rPr>
        <w:t xml:space="preserve"> </w:t>
      </w:r>
      <w:r w:rsidR="001830E2">
        <w:rPr>
          <w:i/>
        </w:rPr>
        <w:t>föremål</w:t>
      </w:r>
      <w:r w:rsidRPr="001135D0">
        <w:t>.</w:t>
      </w:r>
    </w:p>
    <w:p w14:paraId="15AD4A8E" w14:textId="77777777" w:rsidR="00412DB1" w:rsidRDefault="00412DB1" w:rsidP="00CE1C7D">
      <w:pPr>
        <w:pStyle w:val="Liststycke"/>
        <w:numPr>
          <w:ilvl w:val="1"/>
          <w:numId w:val="9"/>
        </w:numPr>
      </w:pPr>
      <w:r>
        <w:t>...</w:t>
      </w:r>
    </w:p>
    <w:p w14:paraId="3411DF29" w14:textId="77777777" w:rsidR="000E5C42" w:rsidRPr="004E4A4F" w:rsidRDefault="000E5C42" w:rsidP="00F65CA2">
      <w:pPr>
        <w:pStyle w:val="Rubrik1"/>
        <w:rPr>
          <w:rFonts w:cs="Times"/>
        </w:rPr>
      </w:pPr>
      <w:r w:rsidRPr="004E4A4F">
        <w:t>Begränsningar i att använda speciell utrustning</w:t>
      </w:r>
    </w:p>
    <w:p w14:paraId="2CAAFCDD" w14:textId="77777777" w:rsidR="00031FBA" w:rsidRPr="00AB11C3" w:rsidRDefault="00031FBA" w:rsidP="00CE1C7D">
      <w:pPr>
        <w:pStyle w:val="Liststycke"/>
        <w:numPr>
          <w:ilvl w:val="0"/>
          <w:numId w:val="10"/>
        </w:numPr>
      </w:pPr>
      <w:r w:rsidRPr="00AB11C3">
        <w:t>Förbjuden användning av motoriserad förflyttning</w:t>
      </w:r>
    </w:p>
    <w:p w14:paraId="36B38360" w14:textId="77777777" w:rsidR="00031FBA" w:rsidRPr="00AB11C3" w:rsidRDefault="00031FBA" w:rsidP="00031FBA">
      <w:pPr>
        <w:pStyle w:val="Liststycke"/>
        <w:rPr>
          <w:rStyle w:val="Stark"/>
          <w:rFonts w:eastAsiaTheme="majorEastAsia"/>
          <w:color w:val="000000" w:themeColor="text1"/>
          <w:bdr w:val="none" w:sz="0" w:space="0" w:color="auto" w:frame="1"/>
        </w:rPr>
      </w:pPr>
      <w:r w:rsidRPr="00AB11C3">
        <w:rPr>
          <w:color w:val="000000" w:themeColor="text1"/>
        </w:rPr>
        <w:t xml:space="preserve">Under en </w:t>
      </w:r>
      <w:r w:rsidRPr="00AB11C3">
        <w:rPr>
          <w:i/>
          <w:color w:val="000000" w:themeColor="text1"/>
        </w:rPr>
        <w:t>rond</w:t>
      </w:r>
      <w:r w:rsidRPr="00AB11C3">
        <w:rPr>
          <w:color w:val="000000" w:themeColor="text1"/>
        </w:rPr>
        <w:t xml:space="preserve"> får en spelare eller dennes </w:t>
      </w:r>
      <w:r w:rsidRPr="00AB11C3">
        <w:rPr>
          <w:i/>
          <w:color w:val="000000" w:themeColor="text1"/>
        </w:rPr>
        <w:t>caddie</w:t>
      </w:r>
      <w:r w:rsidRPr="00AB11C3">
        <w:rPr>
          <w:color w:val="000000" w:themeColor="text1"/>
        </w:rPr>
        <w:t xml:space="preserve"> inte åka med någon form av motoriserat transportmedel med undantag för när det godkänts eller senare tillåtits av </w:t>
      </w:r>
      <w:r w:rsidRPr="00AB11C3">
        <w:rPr>
          <w:i/>
          <w:color w:val="000000" w:themeColor="text1"/>
        </w:rPr>
        <w:t>tävlingsledningen</w:t>
      </w:r>
      <w:r w:rsidRPr="00AB11C3">
        <w:rPr>
          <w:color w:val="000000" w:themeColor="text1"/>
        </w:rPr>
        <w:t>.</w:t>
      </w:r>
      <w:r w:rsidRPr="00AB11C3">
        <w:rPr>
          <w:rStyle w:val="Stark"/>
          <w:rFonts w:eastAsiaTheme="majorEastAsia"/>
          <w:color w:val="000000" w:themeColor="text1"/>
          <w:bdr w:val="none" w:sz="0" w:space="0" w:color="auto" w:frame="1"/>
        </w:rPr>
        <w:t xml:space="preserve"> </w:t>
      </w:r>
    </w:p>
    <w:p w14:paraId="1FC3D298" w14:textId="77777777" w:rsidR="00031FBA" w:rsidRPr="00AB11C3" w:rsidRDefault="00031FBA" w:rsidP="00031FBA">
      <w:pPr>
        <w:pStyle w:val="Liststycke"/>
        <w:rPr>
          <w:color w:val="000000" w:themeColor="text1"/>
        </w:rPr>
      </w:pPr>
      <w:r w:rsidRPr="00AB11C3">
        <w:rPr>
          <w:color w:val="000000" w:themeColor="text1"/>
        </w:rPr>
        <w:t xml:space="preserve">En spelare som ska spela eller har spelat med plikt av </w:t>
      </w:r>
      <w:r w:rsidRPr="00AB11C3">
        <w:rPr>
          <w:i/>
          <w:color w:val="000000" w:themeColor="text1"/>
        </w:rPr>
        <w:t>slag och distans</w:t>
      </w:r>
      <w:r w:rsidRPr="00AB11C3">
        <w:rPr>
          <w:color w:val="000000" w:themeColor="text1"/>
        </w:rPr>
        <w:t xml:space="preserve"> har alltid rätt att åka med motoriserat transportmedel.</w:t>
      </w:r>
    </w:p>
    <w:p w14:paraId="3672C718" w14:textId="77777777" w:rsidR="00031FBA" w:rsidRPr="00031FBA" w:rsidRDefault="00031FBA" w:rsidP="00031FBA">
      <w:pPr>
        <w:pStyle w:val="Liststycke"/>
      </w:pPr>
      <w:r w:rsidRPr="00031FBA">
        <w:rPr>
          <w:rStyle w:val="Stark"/>
          <w:bCs w:val="0"/>
        </w:rPr>
        <w:t>Undantag</w:t>
      </w:r>
      <w:r w:rsidRPr="00031FBA">
        <w:rPr>
          <w:rStyle w:val="Stark"/>
          <w:b w:val="0"/>
          <w:bCs w:val="0"/>
        </w:rPr>
        <w:t>: Deltagare med tillstånd från sin hemmaklubb får använda transportmedel.</w:t>
      </w:r>
    </w:p>
    <w:p w14:paraId="6C4CAE32" w14:textId="77777777" w:rsidR="00031FBA" w:rsidRDefault="00031FBA" w:rsidP="00031FBA">
      <w:pPr>
        <w:pStyle w:val="Liststycke"/>
      </w:pPr>
      <w:r w:rsidRPr="004D1B41">
        <w:rPr>
          <w:color w:val="FF0000"/>
        </w:rPr>
        <w:t>Plikt för brott mot den lokala regeln</w:t>
      </w:r>
      <w:r w:rsidRPr="00031FBA">
        <w:rPr>
          <w:color w:val="000000" w:themeColor="text1"/>
        </w:rPr>
        <w:t xml:space="preserve">: Spelaren får den allmänna plikten för varje hål på vilket denna lokala regeln bryts. Om överträdelsen sker mellan två hål läggs plikten på </w:t>
      </w:r>
      <w:r w:rsidRPr="00031FBA">
        <w:t>nästa hål.</w:t>
      </w:r>
    </w:p>
    <w:p w14:paraId="54C3A322" w14:textId="77777777" w:rsidR="00031FBA" w:rsidRDefault="00031FBA" w:rsidP="00CE1C7D">
      <w:pPr>
        <w:pStyle w:val="Liststycke"/>
        <w:numPr>
          <w:ilvl w:val="0"/>
          <w:numId w:val="10"/>
        </w:numPr>
      </w:pPr>
      <w:r>
        <w:t>…</w:t>
      </w:r>
    </w:p>
    <w:p w14:paraId="705629A3" w14:textId="77777777" w:rsidR="0005587C" w:rsidRDefault="0005587C" w:rsidP="0005587C">
      <w:pPr>
        <w:pStyle w:val="Rubrik1"/>
      </w:pPr>
      <w:r>
        <w:t>Fastställa när och var spelare får öva</w:t>
      </w:r>
    </w:p>
    <w:p w14:paraId="34884DB3" w14:textId="77777777" w:rsidR="0005587C" w:rsidRPr="0005587C" w:rsidRDefault="0005587C" w:rsidP="00CE1C7D">
      <w:pPr>
        <w:pStyle w:val="Liststycke"/>
        <w:numPr>
          <w:ilvl w:val="0"/>
          <w:numId w:val="14"/>
        </w:numPr>
      </w:pPr>
      <w:r>
        <w:t>…</w:t>
      </w:r>
    </w:p>
    <w:p w14:paraId="6C198CB0" w14:textId="77777777" w:rsidR="0005587C" w:rsidRDefault="0005587C" w:rsidP="0005587C">
      <w:pPr>
        <w:pStyle w:val="Rubrik1"/>
      </w:pPr>
      <w:r>
        <w:t>Fastställa vem som får hjälpa eller ge råd till spelare</w:t>
      </w:r>
    </w:p>
    <w:p w14:paraId="2B3732C6" w14:textId="77777777" w:rsidR="0005587C" w:rsidRPr="0005587C" w:rsidRDefault="0005587C" w:rsidP="00CE1C7D">
      <w:pPr>
        <w:pStyle w:val="Liststycke"/>
        <w:numPr>
          <w:ilvl w:val="0"/>
          <w:numId w:val="15"/>
        </w:numPr>
      </w:pPr>
      <w:r>
        <w:t>…</w:t>
      </w:r>
    </w:p>
    <w:p w14:paraId="7FA3B310" w14:textId="77777777" w:rsidR="00EB7444" w:rsidRDefault="00EB7444" w:rsidP="00F65CA2">
      <w:pPr>
        <w:pStyle w:val="Rubrik1"/>
      </w:pPr>
      <w:r w:rsidRPr="004E4A4F">
        <w:t>Förfarandet vid dåligt väder och avbrott i spelet</w:t>
      </w:r>
    </w:p>
    <w:p w14:paraId="4619648C" w14:textId="77777777" w:rsidR="00031FBA" w:rsidRPr="00031FBA" w:rsidRDefault="00031FBA" w:rsidP="00CE1C7D">
      <w:pPr>
        <w:pStyle w:val="Liststycke"/>
        <w:numPr>
          <w:ilvl w:val="0"/>
          <w:numId w:val="11"/>
        </w:numPr>
        <w:rPr>
          <w:b/>
          <w:bCs/>
          <w:color w:val="000000"/>
        </w:rPr>
      </w:pPr>
      <w:r w:rsidRPr="00AB11C3">
        <w:t xml:space="preserve">Ett avbrott i spelet på grund av en farlig situation kommer att signaleras med en lång signal. Alla andra avbrott kommer att signaleras med tre signaler (upprepade gånger). I båda fallen kommer återupptagande av spelet att signaleras med två signaler (upprepade gånger). </w:t>
      </w:r>
      <w:r w:rsidRPr="00031FBA">
        <w:rPr>
          <w:color w:val="000000" w:themeColor="text1"/>
        </w:rPr>
        <w:t>Plikt se Regel 5.7b.</w:t>
      </w:r>
      <w:r>
        <w:rPr>
          <w:color w:val="FF0000"/>
        </w:rPr>
        <w:br/>
      </w:r>
      <w:r w:rsidRPr="00114870">
        <w:rPr>
          <w:b/>
        </w:rPr>
        <w:lastRenderedPageBreak/>
        <w:t>Anmärkning:</w:t>
      </w:r>
      <w:r w:rsidRPr="00AB11C3">
        <w:t xml:space="preserve"> När spelet är stoppat på grund av en farlig situation är alla övningsområden också stängda.</w:t>
      </w:r>
    </w:p>
    <w:p w14:paraId="573332E3" w14:textId="77777777" w:rsidR="009718CE" w:rsidRPr="0005587C" w:rsidRDefault="009718CE" w:rsidP="00CE1C7D">
      <w:pPr>
        <w:pStyle w:val="Liststycke"/>
        <w:numPr>
          <w:ilvl w:val="0"/>
          <w:numId w:val="11"/>
        </w:numPr>
        <w:rPr>
          <w:b/>
          <w:bCs/>
          <w:color w:val="000000"/>
        </w:rPr>
      </w:pPr>
      <w:r>
        <w:t>…</w:t>
      </w:r>
    </w:p>
    <w:p w14:paraId="62341B1C" w14:textId="77777777" w:rsidR="0005587C" w:rsidRDefault="0005587C" w:rsidP="0005587C">
      <w:pPr>
        <w:pStyle w:val="Rubrik1"/>
      </w:pPr>
      <w:r>
        <w:t>Riktlinjer för speltempo</w:t>
      </w:r>
    </w:p>
    <w:p w14:paraId="0400E98D" w14:textId="77777777" w:rsidR="004E4A4F" w:rsidRPr="0005587C" w:rsidRDefault="0005587C" w:rsidP="00CE1C7D">
      <w:pPr>
        <w:pStyle w:val="Liststycke"/>
        <w:numPr>
          <w:ilvl w:val="0"/>
          <w:numId w:val="13"/>
        </w:numPr>
      </w:pPr>
      <w:r>
        <w:t>…</w:t>
      </w:r>
    </w:p>
    <w:p w14:paraId="320C7AAC" w14:textId="77777777" w:rsidR="000910B3" w:rsidRPr="00041C93" w:rsidRDefault="000910B3" w:rsidP="000910B3">
      <w:pPr>
        <w:widowControl w:val="0"/>
        <w:autoSpaceDE w:val="0"/>
        <w:autoSpaceDN w:val="0"/>
        <w:adjustRightInd w:val="0"/>
        <w:rPr>
          <w:rFonts w:ascii="Times" w:hAnsi="Times" w:cs="Times"/>
          <w:color w:val="000000" w:themeColor="text1"/>
        </w:rPr>
      </w:pPr>
    </w:p>
    <w:p w14:paraId="23CAF805" w14:textId="3A2271ED" w:rsidR="00972D6E" w:rsidRPr="00235C35" w:rsidRDefault="001A6439" w:rsidP="00235C35">
      <w:pPr>
        <w:widowControl w:val="0"/>
        <w:autoSpaceDE w:val="0"/>
        <w:autoSpaceDN w:val="0"/>
        <w:adjustRightInd w:val="0"/>
        <w:rPr>
          <w:rFonts w:ascii="Times" w:hAnsi="Times" w:cs="Times"/>
          <w:color w:val="000000" w:themeColor="text1"/>
        </w:rPr>
      </w:pPr>
      <w:r w:rsidRPr="00041C93">
        <w:rPr>
          <w:rFonts w:ascii="Times" w:hAnsi="Times" w:cs="Times"/>
          <w:color w:val="000000" w:themeColor="text1"/>
        </w:rPr>
        <w:t xml:space="preserve">Beslutade av </w:t>
      </w:r>
      <w:proofErr w:type="spellStart"/>
      <w:r w:rsidR="00B85012">
        <w:rPr>
          <w:rFonts w:ascii="Times" w:hAnsi="Times" w:cs="Times"/>
          <w:color w:val="000000" w:themeColor="text1"/>
        </w:rPr>
        <w:t>xxxxxxx</w:t>
      </w:r>
      <w:proofErr w:type="spellEnd"/>
      <w:r w:rsidR="006243E6" w:rsidRPr="00041C93">
        <w:rPr>
          <w:rFonts w:ascii="Times" w:hAnsi="Times" w:cs="Times"/>
          <w:color w:val="000000" w:themeColor="text1"/>
        </w:rPr>
        <w:t xml:space="preserve"> GK:s styrelse 20</w:t>
      </w:r>
      <w:r w:rsidR="00365E94">
        <w:rPr>
          <w:rFonts w:ascii="Times" w:hAnsi="Times" w:cs="Times"/>
          <w:color w:val="000000" w:themeColor="text1"/>
        </w:rPr>
        <w:t>2</w:t>
      </w:r>
      <w:r w:rsidR="00B6641B">
        <w:rPr>
          <w:rFonts w:ascii="Times" w:hAnsi="Times" w:cs="Times"/>
          <w:color w:val="000000" w:themeColor="text1"/>
        </w:rPr>
        <w:t>3</w:t>
      </w:r>
      <w:r w:rsidR="006243E6" w:rsidRPr="00041C93">
        <w:rPr>
          <w:rFonts w:ascii="Times" w:hAnsi="Times" w:cs="Times"/>
          <w:color w:val="000000" w:themeColor="text1"/>
        </w:rPr>
        <w:t>-</w:t>
      </w:r>
      <w:r w:rsidR="00783C36">
        <w:rPr>
          <w:rFonts w:ascii="Times" w:hAnsi="Times" w:cs="Times"/>
          <w:color w:val="000000" w:themeColor="text1"/>
        </w:rPr>
        <w:t>xx-xx</w:t>
      </w:r>
    </w:p>
    <w:sectPr w:rsidR="00972D6E" w:rsidRPr="00235C35" w:rsidSect="00020E61">
      <w:headerReference w:type="default" r:id="rId7"/>
      <w:pgSz w:w="11900" w:h="16840" w:code="9"/>
      <w:pgMar w:top="1417" w:right="1417" w:bottom="1417" w:left="141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7FCE" w14:textId="77777777" w:rsidR="00F06985" w:rsidRDefault="00F06985" w:rsidP="00020E61">
      <w:r>
        <w:separator/>
      </w:r>
    </w:p>
  </w:endnote>
  <w:endnote w:type="continuationSeparator" w:id="0">
    <w:p w14:paraId="66DF7A10" w14:textId="77777777" w:rsidR="00F06985" w:rsidRDefault="00F06985" w:rsidP="0002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IDFont+F3">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B831F" w14:textId="77777777" w:rsidR="00F06985" w:rsidRDefault="00F06985" w:rsidP="00020E61">
      <w:r>
        <w:separator/>
      </w:r>
    </w:p>
  </w:footnote>
  <w:footnote w:type="continuationSeparator" w:id="0">
    <w:p w14:paraId="663A4747" w14:textId="77777777" w:rsidR="00F06985" w:rsidRDefault="00F06985" w:rsidP="00020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A355" w14:textId="77777777" w:rsidR="00531E08" w:rsidRDefault="00531E08" w:rsidP="00531E08">
    <w:pPr>
      <w:pStyle w:val="Sidhuvud"/>
      <w:tabs>
        <w:tab w:val="right" w:pos="9214"/>
      </w:tabs>
    </w:pPr>
    <w:r>
      <w:rPr>
        <w:noProof/>
      </w:rPr>
      <mc:AlternateContent>
        <mc:Choice Requires="wps">
          <w:drawing>
            <wp:anchor distT="0" distB="0" distL="114300" distR="114300" simplePos="0" relativeHeight="251661312" behindDoc="0" locked="0" layoutInCell="1" allowOverlap="1" wp14:anchorId="05092904" wp14:editId="4B7724E4">
              <wp:simplePos x="0" y="0"/>
              <wp:positionH relativeFrom="column">
                <wp:posOffset>1878965</wp:posOffset>
              </wp:positionH>
              <wp:positionV relativeFrom="paragraph">
                <wp:posOffset>-136380</wp:posOffset>
              </wp:positionV>
              <wp:extent cx="2552065" cy="1002030"/>
              <wp:effectExtent l="0" t="0" r="635" b="1270"/>
              <wp:wrapNone/>
              <wp:docPr id="6" name="Textruta 6"/>
              <wp:cNvGraphicFramePr/>
              <a:graphic xmlns:a="http://schemas.openxmlformats.org/drawingml/2006/main">
                <a:graphicData uri="http://schemas.microsoft.com/office/word/2010/wordprocessingShape">
                  <wps:wsp>
                    <wps:cNvSpPr txBox="1"/>
                    <wps:spPr>
                      <a:xfrm>
                        <a:off x="0" y="0"/>
                        <a:ext cx="2552065" cy="1002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BE9933" w14:textId="77777777" w:rsidR="00531E08" w:rsidRDefault="00531E08" w:rsidP="00531E08">
                          <w:pPr>
                            <w:pStyle w:val="Sidhuvud"/>
                            <w:tabs>
                              <w:tab w:val="right" w:pos="9214"/>
                            </w:tabs>
                            <w:rPr>
                              <w:rStyle w:val="Stark"/>
                              <w:rFonts w:ascii="Verdana" w:hAnsi="Verdana"/>
                              <w:sz w:val="36"/>
                              <w:szCs w:val="36"/>
                            </w:rPr>
                          </w:pPr>
                          <w:r>
                            <w:ptab w:relativeTo="margin" w:alignment="center" w:leader="none"/>
                          </w:r>
                          <w:r>
                            <w:rPr>
                              <w:rStyle w:val="Stark"/>
                              <w:rFonts w:ascii="Verdana" w:hAnsi="Verdana"/>
                              <w:sz w:val="36"/>
                              <w:szCs w:val="36"/>
                            </w:rPr>
                            <w:tab/>
                          </w:r>
                        </w:p>
                        <w:p w14:paraId="18081A7D" w14:textId="77777777" w:rsidR="00531E08" w:rsidRDefault="00531E08" w:rsidP="00531E08">
                          <w:pPr>
                            <w:pStyle w:val="Sidhuvud"/>
                            <w:tabs>
                              <w:tab w:val="right" w:pos="9214"/>
                            </w:tabs>
                            <w:jc w:val="center"/>
                            <w:rPr>
                              <w:rStyle w:val="Stark"/>
                              <w:rFonts w:ascii="Verdana" w:hAnsi="Verdana"/>
                              <w:sz w:val="40"/>
                              <w:szCs w:val="40"/>
                            </w:rPr>
                          </w:pPr>
                          <w:r w:rsidRPr="002675FC">
                            <w:rPr>
                              <w:rStyle w:val="Stark"/>
                              <w:rFonts w:ascii="Verdana" w:hAnsi="Verdana"/>
                              <w:sz w:val="40"/>
                              <w:szCs w:val="40"/>
                            </w:rPr>
                            <w:t>Lokala Regler</w:t>
                          </w:r>
                        </w:p>
                        <w:p w14:paraId="09ECE28A" w14:textId="77777777" w:rsidR="00531E08" w:rsidRDefault="009D3ECE" w:rsidP="00531E08">
                          <w:pPr>
                            <w:jc w:val="center"/>
                          </w:pPr>
                          <w:r>
                            <w:rPr>
                              <w:rStyle w:val="Stark"/>
                              <w:rFonts w:ascii="Verdana" w:hAnsi="Verdana"/>
                              <w:sz w:val="48"/>
                              <w:szCs w:val="48"/>
                            </w:rPr>
                            <w:t>”GK/Bana”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92904" id="_x0000_t202" coordsize="21600,21600" o:spt="202" path="m,l,21600r21600,l21600,xe">
              <v:stroke joinstyle="miter"/>
              <v:path gradientshapeok="t" o:connecttype="rect"/>
            </v:shapetype>
            <v:shape id="Textruta 6" o:spid="_x0000_s1026" type="#_x0000_t202" style="position:absolute;margin-left:147.95pt;margin-top:-10.75pt;width:200.95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" fillcolor="white [3201]" stroked="f" strokeweight=".5pt">
              <v:textbox>
                <w:txbxContent>
                  <w:p w14:paraId="51BE9933" w14:textId="77777777" w:rsidR="00531E08" w:rsidRDefault="00531E08" w:rsidP="00531E08">
                    <w:pPr>
                      <w:pStyle w:val="Sidhuvud"/>
                      <w:tabs>
                        <w:tab w:val="right" w:pos="9214"/>
                      </w:tabs>
                      <w:rPr>
                        <w:rStyle w:val="Stark"/>
                        <w:rFonts w:ascii="Verdana" w:hAnsi="Verdana"/>
                        <w:sz w:val="36"/>
                        <w:szCs w:val="36"/>
                      </w:rPr>
                    </w:pPr>
                    <w:r>
                      <w:ptab w:relativeTo="margin" w:alignment="center" w:leader="none"/>
                    </w:r>
                    <w:r>
                      <w:rPr>
                        <w:rStyle w:val="Stark"/>
                        <w:rFonts w:ascii="Verdana" w:hAnsi="Verdana"/>
                        <w:sz w:val="36"/>
                        <w:szCs w:val="36"/>
                      </w:rPr>
                      <w:tab/>
                    </w:r>
                  </w:p>
                  <w:p w14:paraId="18081A7D" w14:textId="77777777" w:rsidR="00531E08" w:rsidRDefault="00531E08" w:rsidP="00531E08">
                    <w:pPr>
                      <w:pStyle w:val="Sidhuvud"/>
                      <w:tabs>
                        <w:tab w:val="right" w:pos="9214"/>
                      </w:tabs>
                      <w:jc w:val="center"/>
                      <w:rPr>
                        <w:rStyle w:val="Stark"/>
                        <w:rFonts w:ascii="Verdana" w:hAnsi="Verdana"/>
                        <w:sz w:val="40"/>
                        <w:szCs w:val="40"/>
                      </w:rPr>
                    </w:pPr>
                    <w:r w:rsidRPr="002675FC">
                      <w:rPr>
                        <w:rStyle w:val="Stark"/>
                        <w:rFonts w:ascii="Verdana" w:hAnsi="Verdana"/>
                        <w:sz w:val="40"/>
                        <w:szCs w:val="40"/>
                      </w:rPr>
                      <w:t>Lokala Regler</w:t>
                    </w:r>
                  </w:p>
                  <w:p w14:paraId="09ECE28A" w14:textId="77777777" w:rsidR="00531E08" w:rsidRDefault="009D3ECE" w:rsidP="00531E08">
                    <w:pPr>
                      <w:jc w:val="center"/>
                    </w:pPr>
                    <w:r>
                      <w:rPr>
                        <w:rStyle w:val="Stark"/>
                        <w:rFonts w:ascii="Verdana" w:hAnsi="Verdana"/>
                        <w:sz w:val="48"/>
                        <w:szCs w:val="48"/>
                      </w:rPr>
                      <w:t>”GK/Bana”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4CF1FA3" wp14:editId="08FD7DC5">
              <wp:simplePos x="0" y="0"/>
              <wp:positionH relativeFrom="column">
                <wp:posOffset>5000625</wp:posOffset>
              </wp:positionH>
              <wp:positionV relativeFrom="paragraph">
                <wp:posOffset>20320</wp:posOffset>
              </wp:positionV>
              <wp:extent cx="1236980" cy="1285875"/>
              <wp:effectExtent l="0" t="0" r="1270" b="9525"/>
              <wp:wrapNone/>
              <wp:docPr id="5" name="Textruta 5"/>
              <wp:cNvGraphicFramePr/>
              <a:graphic xmlns:a="http://schemas.openxmlformats.org/drawingml/2006/main">
                <a:graphicData uri="http://schemas.microsoft.com/office/word/2010/wordprocessingShape">
                  <wps:wsp>
                    <wps:cNvSpPr txBox="1"/>
                    <wps:spPr>
                      <a:xfrm>
                        <a:off x="0" y="0"/>
                        <a:ext cx="123698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42CFB3" w14:textId="7D3D7D48" w:rsidR="00531E08" w:rsidRDefault="00343AE5" w:rsidP="00531E08">
                          <w:r>
                            <w:rPr>
                              <w:noProof/>
                            </w:rPr>
                            <w:drawing>
                              <wp:inline distT="0" distB="0" distL="0" distR="0" wp14:anchorId="3AFC2247" wp14:editId="3AF767CB">
                                <wp:extent cx="847725" cy="855945"/>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stretch>
                                          <a:fillRect/>
                                        </a:stretch>
                                      </pic:blipFill>
                                      <pic:spPr>
                                        <a:xfrm>
                                          <a:off x="0" y="0"/>
                                          <a:ext cx="854637" cy="8629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F1FA3" id="Textruta 5" o:spid="_x0000_s1027" type="#_x0000_t202" style="position:absolute;margin-left:393.75pt;margin-top:1.6pt;width:97.4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" fillcolor="white [3201]" stroked="f" strokeweight=".5pt">
              <v:textbox>
                <w:txbxContent>
                  <w:p w14:paraId="3542CFB3" w14:textId="7D3D7D48" w:rsidR="00531E08" w:rsidRDefault="00343AE5" w:rsidP="00531E08">
                    <w:r>
                      <w:rPr>
                        <w:noProof/>
                      </w:rPr>
                      <w:drawing>
                        <wp:inline distT="0" distB="0" distL="0" distR="0" wp14:anchorId="3AFC2247" wp14:editId="3AF767CB">
                          <wp:extent cx="847725" cy="855945"/>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stretch>
                                    <a:fillRect/>
                                  </a:stretch>
                                </pic:blipFill>
                                <pic:spPr>
                                  <a:xfrm>
                                    <a:off x="0" y="0"/>
                                    <a:ext cx="854637" cy="86292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CEA1F7" wp14:editId="352871CC">
              <wp:simplePos x="0" y="0"/>
              <wp:positionH relativeFrom="column">
                <wp:posOffset>-76784</wp:posOffset>
              </wp:positionH>
              <wp:positionV relativeFrom="paragraph">
                <wp:posOffset>90753</wp:posOffset>
              </wp:positionV>
              <wp:extent cx="1583690" cy="12858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58369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5BF23" w14:textId="77777777" w:rsidR="009D3ECE" w:rsidRDefault="009D3ECE" w:rsidP="009D3ECE">
                          <w:pPr>
                            <w:jc w:val="center"/>
                          </w:pPr>
                        </w:p>
                        <w:p w14:paraId="38E29B19" w14:textId="77777777" w:rsidR="009D3ECE" w:rsidRDefault="009D3ECE" w:rsidP="009D3ECE">
                          <w:pPr>
                            <w:jc w:val="center"/>
                          </w:pPr>
                        </w:p>
                        <w:p w14:paraId="6864F1CF" w14:textId="77777777" w:rsidR="00531E08" w:rsidRDefault="009D3ECE" w:rsidP="009D3ECE">
                          <w:pPr>
                            <w:jc w:val="center"/>
                          </w:pPr>
                          <w:r>
                            <w:t>Klubblogga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EA1F7" id="Textruta 4" o:spid="_x0000_s1028" type="#_x0000_t202" style="position:absolute;margin-left:-6.05pt;margin-top:7.15pt;width:124.7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" fillcolor="white [3201]" stroked="f" strokeweight=".5pt">
              <v:textbox>
                <w:txbxContent>
                  <w:p w14:paraId="70E5BF23" w14:textId="77777777" w:rsidR="009D3ECE" w:rsidRDefault="009D3ECE" w:rsidP="009D3ECE">
                    <w:pPr>
                      <w:jc w:val="center"/>
                    </w:pPr>
                  </w:p>
                  <w:p w14:paraId="38E29B19" w14:textId="77777777" w:rsidR="009D3ECE" w:rsidRDefault="009D3ECE" w:rsidP="009D3ECE">
                    <w:pPr>
                      <w:jc w:val="center"/>
                    </w:pPr>
                  </w:p>
                  <w:p w14:paraId="6864F1CF" w14:textId="77777777" w:rsidR="00531E08" w:rsidRDefault="009D3ECE" w:rsidP="009D3ECE">
                    <w:pPr>
                      <w:jc w:val="center"/>
                    </w:pPr>
                    <w:r>
                      <w:t>Klubblogga</w:t>
                    </w:r>
                  </w:p>
                </w:txbxContent>
              </v:textbox>
            </v:shape>
          </w:pict>
        </mc:Fallback>
      </mc:AlternateContent>
    </w:r>
  </w:p>
  <w:p w14:paraId="086BE45A" w14:textId="77777777" w:rsidR="00531E08" w:rsidRDefault="00531E08" w:rsidP="00531E08">
    <w:pPr>
      <w:pStyle w:val="Sidhuvud"/>
      <w:tabs>
        <w:tab w:val="right" w:pos="9214"/>
      </w:tabs>
      <w:ind w:firstLine="3600"/>
      <w:jc w:val="center"/>
    </w:pPr>
  </w:p>
  <w:p w14:paraId="2E23F689" w14:textId="77777777" w:rsidR="00531E08" w:rsidRDefault="00531E08" w:rsidP="00531E08">
    <w:pPr>
      <w:pStyle w:val="Sidhuvud"/>
      <w:tabs>
        <w:tab w:val="right" w:pos="9214"/>
      </w:tabs>
      <w:ind w:firstLine="3600"/>
      <w:jc w:val="center"/>
    </w:pPr>
  </w:p>
  <w:p w14:paraId="34B5B532" w14:textId="77777777" w:rsidR="00531E08" w:rsidRDefault="00531E08" w:rsidP="00531E08">
    <w:pPr>
      <w:pStyle w:val="Sidhuvud"/>
      <w:tabs>
        <w:tab w:val="right" w:pos="9214"/>
      </w:tabs>
      <w:ind w:firstLine="3600"/>
      <w:jc w:val="center"/>
    </w:pPr>
  </w:p>
  <w:p w14:paraId="39F50752" w14:textId="77777777" w:rsidR="00531E08" w:rsidRDefault="00531E08" w:rsidP="00531E08">
    <w:pPr>
      <w:pStyle w:val="Sidhuvud"/>
      <w:tabs>
        <w:tab w:val="right" w:pos="9214"/>
      </w:tabs>
      <w:ind w:firstLine="3600"/>
      <w:jc w:val="center"/>
    </w:pPr>
  </w:p>
  <w:p w14:paraId="0826AB8F" w14:textId="77777777" w:rsidR="00531E08" w:rsidRDefault="00531E08" w:rsidP="00531E08">
    <w:pPr>
      <w:pStyle w:val="Sidhuvud"/>
      <w:tabs>
        <w:tab w:val="right" w:pos="9214"/>
      </w:tabs>
      <w:ind w:firstLine="3600"/>
      <w:jc w:val="center"/>
    </w:pPr>
    <w:r>
      <w:rPr>
        <w:noProof/>
      </w:rPr>
      <mc:AlternateContent>
        <mc:Choice Requires="wps">
          <w:drawing>
            <wp:anchor distT="0" distB="0" distL="114300" distR="114300" simplePos="0" relativeHeight="251663360" behindDoc="0" locked="0" layoutInCell="1" allowOverlap="1" wp14:anchorId="6BA27CB1" wp14:editId="53968D7B">
              <wp:simplePos x="0" y="0"/>
              <wp:positionH relativeFrom="column">
                <wp:posOffset>4761865</wp:posOffset>
              </wp:positionH>
              <wp:positionV relativeFrom="paragraph">
                <wp:posOffset>38590</wp:posOffset>
              </wp:positionV>
              <wp:extent cx="1442503" cy="356805"/>
              <wp:effectExtent l="0" t="0" r="5715" b="0"/>
              <wp:wrapNone/>
              <wp:docPr id="8" name="Textruta 8"/>
              <wp:cNvGraphicFramePr/>
              <a:graphic xmlns:a="http://schemas.openxmlformats.org/drawingml/2006/main">
                <a:graphicData uri="http://schemas.microsoft.com/office/word/2010/wordprocessingShape">
                  <wps:wsp>
                    <wps:cNvSpPr txBox="1"/>
                    <wps:spPr>
                      <a:xfrm>
                        <a:off x="0" y="0"/>
                        <a:ext cx="1442503" cy="356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A7ABD" w14:textId="1191D80C" w:rsidR="00531E08" w:rsidRDefault="00531E08" w:rsidP="00531E08">
                          <w:pPr>
                            <w:pStyle w:val="Underrubrik"/>
                            <w:ind w:right="-241"/>
                            <w:rPr>
                              <w:rFonts w:ascii="Verdana" w:hAnsi="Verdana"/>
                              <w:color w:val="000000"/>
                              <w:sz w:val="14"/>
                              <w:szCs w:val="14"/>
                            </w:rPr>
                          </w:pPr>
                          <w:r>
                            <w:rPr>
                              <w:rFonts w:ascii="Verdana" w:hAnsi="Verdana"/>
                              <w:color w:val="000000"/>
                              <w:sz w:val="14"/>
                              <w:szCs w:val="14"/>
                            </w:rPr>
                            <w:t>Godkända 20</w:t>
                          </w:r>
                          <w:r w:rsidR="00365E94">
                            <w:rPr>
                              <w:rFonts w:ascii="Verdana" w:hAnsi="Verdana"/>
                              <w:color w:val="000000"/>
                              <w:sz w:val="14"/>
                              <w:szCs w:val="14"/>
                            </w:rPr>
                            <w:t>2</w:t>
                          </w:r>
                          <w:r w:rsidR="00B6641B">
                            <w:rPr>
                              <w:rFonts w:ascii="Verdana" w:hAnsi="Verdana"/>
                              <w:color w:val="000000"/>
                              <w:sz w:val="14"/>
                              <w:szCs w:val="14"/>
                            </w:rPr>
                            <w:t>3</w:t>
                          </w:r>
                          <w:r>
                            <w:rPr>
                              <w:rFonts w:ascii="Verdana" w:hAnsi="Verdana"/>
                              <w:color w:val="000000"/>
                              <w:sz w:val="14"/>
                              <w:szCs w:val="14"/>
                            </w:rPr>
                            <w:t>-</w:t>
                          </w:r>
                          <w:r w:rsidR="009D3ECE">
                            <w:rPr>
                              <w:rFonts w:ascii="Verdana" w:hAnsi="Verdana"/>
                              <w:color w:val="000000"/>
                              <w:sz w:val="14"/>
                              <w:szCs w:val="14"/>
                            </w:rPr>
                            <w:t>xx</w:t>
                          </w:r>
                          <w:r>
                            <w:rPr>
                              <w:rFonts w:ascii="Verdana" w:hAnsi="Verdana"/>
                              <w:color w:val="000000"/>
                              <w:sz w:val="14"/>
                              <w:szCs w:val="14"/>
                            </w:rPr>
                            <w:t>-</w:t>
                          </w:r>
                          <w:r w:rsidR="009D3ECE">
                            <w:rPr>
                              <w:rFonts w:ascii="Verdana" w:hAnsi="Verdana"/>
                              <w:color w:val="000000"/>
                              <w:sz w:val="14"/>
                              <w:szCs w:val="14"/>
                            </w:rPr>
                            <w:t>xx</w:t>
                          </w:r>
                        </w:p>
                        <w:p w14:paraId="20337DFA" w14:textId="0AB36CF8" w:rsidR="00531E08" w:rsidRDefault="00343AE5" w:rsidP="00531E08">
                          <w:pPr>
                            <w:pStyle w:val="Underrubrik"/>
                            <w:ind w:right="-241"/>
                          </w:pPr>
                          <w:r>
                            <w:rPr>
                              <w:rFonts w:ascii="Verdana" w:hAnsi="Verdana"/>
                              <w:color w:val="000000"/>
                              <w:sz w:val="14"/>
                              <w:szCs w:val="14"/>
                            </w:rPr>
                            <w:t>MGDF</w:t>
                          </w:r>
                          <w:r w:rsidR="00531E08" w:rsidRPr="00F624EE">
                            <w:rPr>
                              <w:rFonts w:ascii="Verdana" w:hAnsi="Verdana"/>
                              <w:color w:val="000000"/>
                              <w:sz w:val="14"/>
                              <w:szCs w:val="14"/>
                            </w:rPr>
                            <w:t xml:space="preserve"> / Regelkommittén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27CB1" id="Textruta 8" o:spid="_x0000_s1029" type="#_x0000_t202" style="position:absolute;left:0;text-align:left;margin-left:374.95pt;margin-top:3.05pt;width:113.6pt;height:2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" fillcolor="white [3201]" stroked="f" strokeweight=".5pt">
              <v:textbox>
                <w:txbxContent>
                  <w:p w14:paraId="4DAA7ABD" w14:textId="1191D80C" w:rsidR="00531E08" w:rsidRDefault="00531E08" w:rsidP="00531E08">
                    <w:pPr>
                      <w:pStyle w:val="Underrubrik"/>
                      <w:ind w:right="-241"/>
                      <w:rPr>
                        <w:rFonts w:ascii="Verdana" w:hAnsi="Verdana"/>
                        <w:color w:val="000000"/>
                        <w:sz w:val="14"/>
                        <w:szCs w:val="14"/>
                      </w:rPr>
                    </w:pPr>
                    <w:r>
                      <w:rPr>
                        <w:rFonts w:ascii="Verdana" w:hAnsi="Verdana"/>
                        <w:color w:val="000000"/>
                        <w:sz w:val="14"/>
                        <w:szCs w:val="14"/>
                      </w:rPr>
                      <w:t>Godkända 20</w:t>
                    </w:r>
                    <w:r w:rsidR="00365E94">
                      <w:rPr>
                        <w:rFonts w:ascii="Verdana" w:hAnsi="Verdana"/>
                        <w:color w:val="000000"/>
                        <w:sz w:val="14"/>
                        <w:szCs w:val="14"/>
                      </w:rPr>
                      <w:t>2</w:t>
                    </w:r>
                    <w:r w:rsidR="00B6641B">
                      <w:rPr>
                        <w:rFonts w:ascii="Verdana" w:hAnsi="Verdana"/>
                        <w:color w:val="000000"/>
                        <w:sz w:val="14"/>
                        <w:szCs w:val="14"/>
                      </w:rPr>
                      <w:t>3</w:t>
                    </w:r>
                    <w:r>
                      <w:rPr>
                        <w:rFonts w:ascii="Verdana" w:hAnsi="Verdana"/>
                        <w:color w:val="000000"/>
                        <w:sz w:val="14"/>
                        <w:szCs w:val="14"/>
                      </w:rPr>
                      <w:t>-</w:t>
                    </w:r>
                    <w:r w:rsidR="009D3ECE">
                      <w:rPr>
                        <w:rFonts w:ascii="Verdana" w:hAnsi="Verdana"/>
                        <w:color w:val="000000"/>
                        <w:sz w:val="14"/>
                        <w:szCs w:val="14"/>
                      </w:rPr>
                      <w:t>xx</w:t>
                    </w:r>
                    <w:r>
                      <w:rPr>
                        <w:rFonts w:ascii="Verdana" w:hAnsi="Verdana"/>
                        <w:color w:val="000000"/>
                        <w:sz w:val="14"/>
                        <w:szCs w:val="14"/>
                      </w:rPr>
                      <w:t>-</w:t>
                    </w:r>
                    <w:r w:rsidR="009D3ECE">
                      <w:rPr>
                        <w:rFonts w:ascii="Verdana" w:hAnsi="Verdana"/>
                        <w:color w:val="000000"/>
                        <w:sz w:val="14"/>
                        <w:szCs w:val="14"/>
                      </w:rPr>
                      <w:t>xx</w:t>
                    </w:r>
                  </w:p>
                  <w:p w14:paraId="20337DFA" w14:textId="0AB36CF8" w:rsidR="00531E08" w:rsidRDefault="00343AE5" w:rsidP="00531E08">
                    <w:pPr>
                      <w:pStyle w:val="Underrubrik"/>
                      <w:ind w:right="-241"/>
                    </w:pPr>
                    <w:r>
                      <w:rPr>
                        <w:rFonts w:ascii="Verdana" w:hAnsi="Verdana"/>
                        <w:color w:val="000000"/>
                        <w:sz w:val="14"/>
                        <w:szCs w:val="14"/>
                      </w:rPr>
                      <w:t>MGDF</w:t>
                    </w:r>
                    <w:r w:rsidR="00531E08" w:rsidRPr="00F624EE">
                      <w:rPr>
                        <w:rFonts w:ascii="Verdana" w:hAnsi="Verdana"/>
                        <w:color w:val="000000"/>
                        <w:sz w:val="14"/>
                        <w:szCs w:val="14"/>
                      </w:rPr>
                      <w:t xml:space="preserve"> / Regelkommittén</w:t>
                    </w:r>
                  </w:p>
                </w:txbxContent>
              </v:textbox>
            </v:shape>
          </w:pict>
        </mc:Fallback>
      </mc:AlternateContent>
    </w:r>
  </w:p>
  <w:p w14:paraId="4E904D76" w14:textId="77777777" w:rsidR="00020E61" w:rsidRPr="00531E08" w:rsidRDefault="00020E61" w:rsidP="00531E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CD9"/>
    <w:multiLevelType w:val="hybridMultilevel"/>
    <w:tmpl w:val="955EBA34"/>
    <w:lvl w:ilvl="0" w:tplc="4BFEE052">
      <w:start w:val="1"/>
      <w:numFmt w:val="lowerLetter"/>
      <w:lvlText w:val="%1."/>
      <w:lvlJc w:val="left"/>
      <w:pPr>
        <w:ind w:left="717" w:hanging="360"/>
      </w:pPr>
      <w:rPr>
        <w:b/>
      </w:rPr>
    </w:lvl>
    <w:lvl w:ilvl="1" w:tplc="041D0019">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 w15:restartNumberingAfterBreak="0">
    <w:nsid w:val="08D879B9"/>
    <w:multiLevelType w:val="hybridMultilevel"/>
    <w:tmpl w:val="F61ACE5C"/>
    <w:lvl w:ilvl="0" w:tplc="4BFEE052">
      <w:start w:val="1"/>
      <w:numFmt w:val="lowerLetter"/>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503E72"/>
    <w:multiLevelType w:val="hybridMultilevel"/>
    <w:tmpl w:val="B05E8EDA"/>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3" w15:restartNumberingAfterBreak="0">
    <w:nsid w:val="16A61A8D"/>
    <w:multiLevelType w:val="hybridMultilevel"/>
    <w:tmpl w:val="58F8A2B6"/>
    <w:lvl w:ilvl="0" w:tplc="4BFEE052">
      <w:start w:val="1"/>
      <w:numFmt w:val="lowerLetter"/>
      <w:lvlText w:val="%1."/>
      <w:lvlJc w:val="left"/>
      <w:pPr>
        <w:ind w:left="717" w:hanging="360"/>
      </w:pPr>
      <w:rPr>
        <w:b/>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4" w15:restartNumberingAfterBreak="0">
    <w:nsid w:val="1D2678D8"/>
    <w:multiLevelType w:val="hybridMultilevel"/>
    <w:tmpl w:val="955EBA34"/>
    <w:lvl w:ilvl="0" w:tplc="4BFEE052">
      <w:start w:val="1"/>
      <w:numFmt w:val="lowerLetter"/>
      <w:lvlText w:val="%1."/>
      <w:lvlJc w:val="left"/>
      <w:pPr>
        <w:ind w:left="717" w:hanging="360"/>
      </w:pPr>
      <w:rPr>
        <w:b/>
      </w:rPr>
    </w:lvl>
    <w:lvl w:ilvl="1" w:tplc="041D0019">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5" w15:restartNumberingAfterBreak="0">
    <w:nsid w:val="262D546F"/>
    <w:multiLevelType w:val="hybridMultilevel"/>
    <w:tmpl w:val="C504C9D0"/>
    <w:lvl w:ilvl="0" w:tplc="33B622DA">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CF15DD6"/>
    <w:multiLevelType w:val="hybridMultilevel"/>
    <w:tmpl w:val="32D22750"/>
    <w:lvl w:ilvl="0" w:tplc="4BFEE052">
      <w:start w:val="1"/>
      <w:numFmt w:val="lowerLetter"/>
      <w:lvlText w:val="%1."/>
      <w:lvlJc w:val="left"/>
      <w:pPr>
        <w:ind w:left="717" w:hanging="360"/>
      </w:pPr>
      <w:rPr>
        <w:b/>
      </w:rPr>
    </w:lvl>
    <w:lvl w:ilvl="1" w:tplc="041D000F">
      <w:start w:val="1"/>
      <w:numFmt w:val="decimal"/>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7" w15:restartNumberingAfterBreak="0">
    <w:nsid w:val="2E134EE7"/>
    <w:multiLevelType w:val="hybridMultilevel"/>
    <w:tmpl w:val="5AE6B9EE"/>
    <w:lvl w:ilvl="0" w:tplc="4BFEE052">
      <w:start w:val="1"/>
      <w:numFmt w:val="lowerLetter"/>
      <w:lvlText w:val="%1."/>
      <w:lvlJc w:val="left"/>
      <w:pPr>
        <w:ind w:left="717" w:hanging="360"/>
      </w:pPr>
      <w:rPr>
        <w:b/>
      </w:rPr>
    </w:lvl>
    <w:lvl w:ilvl="1" w:tplc="041D000F">
      <w:start w:val="1"/>
      <w:numFmt w:val="decimal"/>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8" w15:restartNumberingAfterBreak="0">
    <w:nsid w:val="352049AD"/>
    <w:multiLevelType w:val="hybridMultilevel"/>
    <w:tmpl w:val="A93AA198"/>
    <w:lvl w:ilvl="0" w:tplc="4BFEE052">
      <w:start w:val="1"/>
      <w:numFmt w:val="lowerLetter"/>
      <w:lvlText w:val="%1."/>
      <w:lvlJc w:val="left"/>
      <w:pPr>
        <w:ind w:left="717" w:hanging="360"/>
      </w:pPr>
      <w:rPr>
        <w:b/>
      </w:rPr>
    </w:lvl>
    <w:lvl w:ilvl="1" w:tplc="041D0019">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9" w15:restartNumberingAfterBreak="0">
    <w:nsid w:val="39594BF8"/>
    <w:multiLevelType w:val="hybridMultilevel"/>
    <w:tmpl w:val="5EE63B68"/>
    <w:lvl w:ilvl="0" w:tplc="4BFEE052">
      <w:start w:val="1"/>
      <w:numFmt w:val="lowerLetter"/>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FE326C4"/>
    <w:multiLevelType w:val="hybridMultilevel"/>
    <w:tmpl w:val="1DC8C678"/>
    <w:lvl w:ilvl="0" w:tplc="4BFEE052">
      <w:start w:val="1"/>
      <w:numFmt w:val="lowerLetter"/>
      <w:lvlText w:val="%1."/>
      <w:lvlJc w:val="left"/>
      <w:pPr>
        <w:ind w:left="717" w:hanging="360"/>
      </w:pPr>
      <w:rPr>
        <w:b/>
      </w:rPr>
    </w:lvl>
    <w:lvl w:ilvl="1" w:tplc="041D0019">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1" w15:restartNumberingAfterBreak="0">
    <w:nsid w:val="41564638"/>
    <w:multiLevelType w:val="hybridMultilevel"/>
    <w:tmpl w:val="2446F742"/>
    <w:lvl w:ilvl="0" w:tplc="041D001B">
      <w:start w:val="1"/>
      <w:numFmt w:val="lowerRoman"/>
      <w:lvlText w:val="%1."/>
      <w:lvlJc w:val="righ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2" w15:restartNumberingAfterBreak="0">
    <w:nsid w:val="4C0E034D"/>
    <w:multiLevelType w:val="hybridMultilevel"/>
    <w:tmpl w:val="997233C2"/>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15:restartNumberingAfterBreak="0">
    <w:nsid w:val="6412508D"/>
    <w:multiLevelType w:val="hybridMultilevel"/>
    <w:tmpl w:val="1072550C"/>
    <w:lvl w:ilvl="0" w:tplc="4BFEE052">
      <w:start w:val="1"/>
      <w:numFmt w:val="lowerLetter"/>
      <w:lvlText w:val="%1."/>
      <w:lvlJc w:val="left"/>
      <w:pPr>
        <w:ind w:left="717" w:hanging="360"/>
      </w:pPr>
      <w:rPr>
        <w:b/>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14" w15:restartNumberingAfterBreak="0">
    <w:nsid w:val="759E7A1C"/>
    <w:multiLevelType w:val="hybridMultilevel"/>
    <w:tmpl w:val="A9E653A0"/>
    <w:lvl w:ilvl="0" w:tplc="4BFEE052">
      <w:start w:val="1"/>
      <w:numFmt w:val="lowerLetter"/>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5E4038B"/>
    <w:multiLevelType w:val="hybridMultilevel"/>
    <w:tmpl w:val="4E22C044"/>
    <w:lvl w:ilvl="0" w:tplc="4BFEE052">
      <w:start w:val="1"/>
      <w:numFmt w:val="lowerLetter"/>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9D37212"/>
    <w:multiLevelType w:val="hybridMultilevel"/>
    <w:tmpl w:val="6C1493E0"/>
    <w:lvl w:ilvl="0" w:tplc="4BFEE052">
      <w:start w:val="1"/>
      <w:numFmt w:val="lowerLetter"/>
      <w:lvlText w:val="%1."/>
      <w:lvlJc w:val="left"/>
      <w:pPr>
        <w:ind w:left="717" w:hanging="360"/>
      </w:pPr>
      <w:rPr>
        <w:b/>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num w:numId="1" w16cid:durableId="858205605">
    <w:abstractNumId w:val="5"/>
  </w:num>
  <w:num w:numId="2" w16cid:durableId="1298757870">
    <w:abstractNumId w:val="9"/>
  </w:num>
  <w:num w:numId="3" w16cid:durableId="797380173">
    <w:abstractNumId w:val="1"/>
  </w:num>
  <w:num w:numId="4" w16cid:durableId="47918621">
    <w:abstractNumId w:val="14"/>
  </w:num>
  <w:num w:numId="5" w16cid:durableId="2041121691">
    <w:abstractNumId w:val="16"/>
  </w:num>
  <w:num w:numId="6" w16cid:durableId="1237977895">
    <w:abstractNumId w:val="11"/>
  </w:num>
  <w:num w:numId="7" w16cid:durableId="704789086">
    <w:abstractNumId w:val="10"/>
  </w:num>
  <w:num w:numId="8" w16cid:durableId="938414916">
    <w:abstractNumId w:val="7"/>
  </w:num>
  <w:num w:numId="9" w16cid:durableId="583955356">
    <w:abstractNumId w:val="6"/>
  </w:num>
  <w:num w:numId="10" w16cid:durableId="301859835">
    <w:abstractNumId w:val="8"/>
  </w:num>
  <w:num w:numId="11" w16cid:durableId="748698633">
    <w:abstractNumId w:val="13"/>
  </w:num>
  <w:num w:numId="12" w16cid:durableId="2064593241">
    <w:abstractNumId w:val="12"/>
  </w:num>
  <w:num w:numId="13" w16cid:durableId="221134375">
    <w:abstractNumId w:val="15"/>
  </w:num>
  <w:num w:numId="14" w16cid:durableId="70347957">
    <w:abstractNumId w:val="0"/>
  </w:num>
  <w:num w:numId="15" w16cid:durableId="1224175862">
    <w:abstractNumId w:val="4"/>
  </w:num>
  <w:num w:numId="16" w16cid:durableId="94793845">
    <w:abstractNumId w:val="3"/>
  </w:num>
  <w:num w:numId="17" w16cid:durableId="22133321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54"/>
    <w:rsid w:val="00014D74"/>
    <w:rsid w:val="00020E61"/>
    <w:rsid w:val="00021B48"/>
    <w:rsid w:val="00022EAC"/>
    <w:rsid w:val="00031FBA"/>
    <w:rsid w:val="00037E43"/>
    <w:rsid w:val="00041A3E"/>
    <w:rsid w:val="00041C93"/>
    <w:rsid w:val="00044F4A"/>
    <w:rsid w:val="00053637"/>
    <w:rsid w:val="0005587C"/>
    <w:rsid w:val="00082321"/>
    <w:rsid w:val="00082AE3"/>
    <w:rsid w:val="00086900"/>
    <w:rsid w:val="000910B3"/>
    <w:rsid w:val="000A211B"/>
    <w:rsid w:val="000A30DB"/>
    <w:rsid w:val="000A76CA"/>
    <w:rsid w:val="000B4E1C"/>
    <w:rsid w:val="000C6DA3"/>
    <w:rsid w:val="000E5C42"/>
    <w:rsid w:val="000F022F"/>
    <w:rsid w:val="00104E93"/>
    <w:rsid w:val="0011258B"/>
    <w:rsid w:val="001135D0"/>
    <w:rsid w:val="00114870"/>
    <w:rsid w:val="00117BDC"/>
    <w:rsid w:val="001271DA"/>
    <w:rsid w:val="00136168"/>
    <w:rsid w:val="0013646F"/>
    <w:rsid w:val="00136797"/>
    <w:rsid w:val="00150892"/>
    <w:rsid w:val="00161A12"/>
    <w:rsid w:val="00161DE6"/>
    <w:rsid w:val="001670C3"/>
    <w:rsid w:val="00167FF3"/>
    <w:rsid w:val="001722E3"/>
    <w:rsid w:val="001830E2"/>
    <w:rsid w:val="001840D6"/>
    <w:rsid w:val="0019392B"/>
    <w:rsid w:val="001A6439"/>
    <w:rsid w:val="001B7343"/>
    <w:rsid w:val="001C25D1"/>
    <w:rsid w:val="001D2D7C"/>
    <w:rsid w:val="001F624D"/>
    <w:rsid w:val="00200B30"/>
    <w:rsid w:val="00205A48"/>
    <w:rsid w:val="00207D6B"/>
    <w:rsid w:val="00235C35"/>
    <w:rsid w:val="00251B5E"/>
    <w:rsid w:val="002624AF"/>
    <w:rsid w:val="00272007"/>
    <w:rsid w:val="00274F35"/>
    <w:rsid w:val="00276459"/>
    <w:rsid w:val="002A565D"/>
    <w:rsid w:val="002A78BA"/>
    <w:rsid w:val="002C4D4E"/>
    <w:rsid w:val="002C7D62"/>
    <w:rsid w:val="002D0695"/>
    <w:rsid w:val="002D1097"/>
    <w:rsid w:val="002D2854"/>
    <w:rsid w:val="002D40A9"/>
    <w:rsid w:val="002D7550"/>
    <w:rsid w:val="002E5161"/>
    <w:rsid w:val="002F4EA3"/>
    <w:rsid w:val="003009B2"/>
    <w:rsid w:val="00301B92"/>
    <w:rsid w:val="003105BF"/>
    <w:rsid w:val="00320C06"/>
    <w:rsid w:val="00323095"/>
    <w:rsid w:val="00333ACA"/>
    <w:rsid w:val="00343AE5"/>
    <w:rsid w:val="00346789"/>
    <w:rsid w:val="0035379F"/>
    <w:rsid w:val="0036108A"/>
    <w:rsid w:val="00365E94"/>
    <w:rsid w:val="00371DF6"/>
    <w:rsid w:val="00381FBF"/>
    <w:rsid w:val="00382FB6"/>
    <w:rsid w:val="003A7373"/>
    <w:rsid w:val="003C6F72"/>
    <w:rsid w:val="003E18C9"/>
    <w:rsid w:val="003E3C02"/>
    <w:rsid w:val="00403523"/>
    <w:rsid w:val="004041F0"/>
    <w:rsid w:val="00405416"/>
    <w:rsid w:val="00412DB1"/>
    <w:rsid w:val="00421065"/>
    <w:rsid w:val="00431D31"/>
    <w:rsid w:val="0044015A"/>
    <w:rsid w:val="004404EF"/>
    <w:rsid w:val="004779C3"/>
    <w:rsid w:val="00483A8B"/>
    <w:rsid w:val="0048612A"/>
    <w:rsid w:val="00494450"/>
    <w:rsid w:val="004C34EF"/>
    <w:rsid w:val="004D1B41"/>
    <w:rsid w:val="004E4A3E"/>
    <w:rsid w:val="004E4A4F"/>
    <w:rsid w:val="004E7F74"/>
    <w:rsid w:val="00505F04"/>
    <w:rsid w:val="0051463D"/>
    <w:rsid w:val="005225C1"/>
    <w:rsid w:val="005231DB"/>
    <w:rsid w:val="005247EB"/>
    <w:rsid w:val="00531E08"/>
    <w:rsid w:val="00533909"/>
    <w:rsid w:val="0054587E"/>
    <w:rsid w:val="00546468"/>
    <w:rsid w:val="00574C90"/>
    <w:rsid w:val="00586823"/>
    <w:rsid w:val="005A2E8D"/>
    <w:rsid w:val="005E086F"/>
    <w:rsid w:val="005E59FB"/>
    <w:rsid w:val="005F32D2"/>
    <w:rsid w:val="00601490"/>
    <w:rsid w:val="00604D2C"/>
    <w:rsid w:val="00620DA4"/>
    <w:rsid w:val="006243E6"/>
    <w:rsid w:val="00627432"/>
    <w:rsid w:val="00672472"/>
    <w:rsid w:val="006741D9"/>
    <w:rsid w:val="006760EA"/>
    <w:rsid w:val="00680AD9"/>
    <w:rsid w:val="00682830"/>
    <w:rsid w:val="00683644"/>
    <w:rsid w:val="00693BBA"/>
    <w:rsid w:val="006E4F7C"/>
    <w:rsid w:val="00703A46"/>
    <w:rsid w:val="00737ABD"/>
    <w:rsid w:val="00741281"/>
    <w:rsid w:val="00743573"/>
    <w:rsid w:val="007464D4"/>
    <w:rsid w:val="00782716"/>
    <w:rsid w:val="00783C36"/>
    <w:rsid w:val="00797A20"/>
    <w:rsid w:val="007A7AB0"/>
    <w:rsid w:val="007B0930"/>
    <w:rsid w:val="007C25B3"/>
    <w:rsid w:val="007C4062"/>
    <w:rsid w:val="007E1489"/>
    <w:rsid w:val="007E29FE"/>
    <w:rsid w:val="0080511D"/>
    <w:rsid w:val="0084371D"/>
    <w:rsid w:val="00856F70"/>
    <w:rsid w:val="0087510C"/>
    <w:rsid w:val="008835E6"/>
    <w:rsid w:val="008914EA"/>
    <w:rsid w:val="008C163E"/>
    <w:rsid w:val="008C5159"/>
    <w:rsid w:val="008C51C9"/>
    <w:rsid w:val="009024F8"/>
    <w:rsid w:val="009111EE"/>
    <w:rsid w:val="0093445F"/>
    <w:rsid w:val="00937381"/>
    <w:rsid w:val="009537A7"/>
    <w:rsid w:val="009718CE"/>
    <w:rsid w:val="00972D6E"/>
    <w:rsid w:val="00973ABF"/>
    <w:rsid w:val="00987A1A"/>
    <w:rsid w:val="00990794"/>
    <w:rsid w:val="009946E5"/>
    <w:rsid w:val="0099658B"/>
    <w:rsid w:val="009A6635"/>
    <w:rsid w:val="009B03D4"/>
    <w:rsid w:val="009C4176"/>
    <w:rsid w:val="009D3ECE"/>
    <w:rsid w:val="009D6DB2"/>
    <w:rsid w:val="009E7719"/>
    <w:rsid w:val="009F1C1A"/>
    <w:rsid w:val="00A23B55"/>
    <w:rsid w:val="00A24248"/>
    <w:rsid w:val="00A32C96"/>
    <w:rsid w:val="00A34792"/>
    <w:rsid w:val="00A54CA1"/>
    <w:rsid w:val="00A70324"/>
    <w:rsid w:val="00A70A18"/>
    <w:rsid w:val="00A77A75"/>
    <w:rsid w:val="00A846DA"/>
    <w:rsid w:val="00A85790"/>
    <w:rsid w:val="00AB11C3"/>
    <w:rsid w:val="00AC598D"/>
    <w:rsid w:val="00AD6A21"/>
    <w:rsid w:val="00AF1B18"/>
    <w:rsid w:val="00B00903"/>
    <w:rsid w:val="00B179F9"/>
    <w:rsid w:val="00B317F1"/>
    <w:rsid w:val="00B51128"/>
    <w:rsid w:val="00B52C1C"/>
    <w:rsid w:val="00B62540"/>
    <w:rsid w:val="00B66325"/>
    <w:rsid w:val="00B6641B"/>
    <w:rsid w:val="00B735B9"/>
    <w:rsid w:val="00B76669"/>
    <w:rsid w:val="00B85012"/>
    <w:rsid w:val="00B94B7B"/>
    <w:rsid w:val="00BA6432"/>
    <w:rsid w:val="00BA76CB"/>
    <w:rsid w:val="00BB04DE"/>
    <w:rsid w:val="00BB6069"/>
    <w:rsid w:val="00BC2C85"/>
    <w:rsid w:val="00BC4467"/>
    <w:rsid w:val="00BC4F82"/>
    <w:rsid w:val="00BD413D"/>
    <w:rsid w:val="00BE229A"/>
    <w:rsid w:val="00BF6F0A"/>
    <w:rsid w:val="00C504DD"/>
    <w:rsid w:val="00C52A0F"/>
    <w:rsid w:val="00C57252"/>
    <w:rsid w:val="00C61DC1"/>
    <w:rsid w:val="00C87A4C"/>
    <w:rsid w:val="00C94AFB"/>
    <w:rsid w:val="00C96044"/>
    <w:rsid w:val="00CB1970"/>
    <w:rsid w:val="00CC61BF"/>
    <w:rsid w:val="00CD499E"/>
    <w:rsid w:val="00CD7C81"/>
    <w:rsid w:val="00CE1C7D"/>
    <w:rsid w:val="00D136DA"/>
    <w:rsid w:val="00D15E58"/>
    <w:rsid w:val="00D22E64"/>
    <w:rsid w:val="00D44951"/>
    <w:rsid w:val="00D5057C"/>
    <w:rsid w:val="00D64674"/>
    <w:rsid w:val="00D737E6"/>
    <w:rsid w:val="00D74DD1"/>
    <w:rsid w:val="00D8494B"/>
    <w:rsid w:val="00DB282B"/>
    <w:rsid w:val="00DB4BA3"/>
    <w:rsid w:val="00DB78FC"/>
    <w:rsid w:val="00DD139A"/>
    <w:rsid w:val="00DE0209"/>
    <w:rsid w:val="00DE2A36"/>
    <w:rsid w:val="00DF1617"/>
    <w:rsid w:val="00E24AD1"/>
    <w:rsid w:val="00E25D27"/>
    <w:rsid w:val="00E262DD"/>
    <w:rsid w:val="00E43647"/>
    <w:rsid w:val="00E854E7"/>
    <w:rsid w:val="00E93FD2"/>
    <w:rsid w:val="00EB1224"/>
    <w:rsid w:val="00EB7444"/>
    <w:rsid w:val="00EC0EB6"/>
    <w:rsid w:val="00EC2DE1"/>
    <w:rsid w:val="00EF1E35"/>
    <w:rsid w:val="00EF4E44"/>
    <w:rsid w:val="00F0099D"/>
    <w:rsid w:val="00F011F0"/>
    <w:rsid w:val="00F06985"/>
    <w:rsid w:val="00F21F77"/>
    <w:rsid w:val="00F26B59"/>
    <w:rsid w:val="00F36D67"/>
    <w:rsid w:val="00F52FE7"/>
    <w:rsid w:val="00F577D7"/>
    <w:rsid w:val="00F65CA2"/>
    <w:rsid w:val="00F75A55"/>
    <w:rsid w:val="00FA293A"/>
    <w:rsid w:val="00FC3F95"/>
    <w:rsid w:val="00FD56B1"/>
    <w:rsid w:val="00FD76DF"/>
    <w:rsid w:val="00FE16E7"/>
    <w:rsid w:val="00FE32BC"/>
    <w:rsid w:val="00FE3FF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51A93E"/>
  <w15:docId w15:val="{C2EC83A9-5D81-7545-962E-55F1704E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C6F72"/>
    <w:pPr>
      <w:keepNext/>
      <w:keepLines/>
      <w:numPr>
        <w:numId w:val="1"/>
      </w:numPr>
      <w:spacing w:before="240"/>
      <w:ind w:left="357" w:hanging="357"/>
      <w:outlineLvl w:val="0"/>
    </w:pPr>
    <w:rPr>
      <w:rFonts w:ascii="Times" w:eastAsiaTheme="majorEastAsia" w:hAnsi="Times" w:cstheme="majorBidi"/>
      <w:b/>
      <w:color w:val="000000" w:themeColor="text1"/>
      <w:sz w:val="28"/>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643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1A6439"/>
    <w:rPr>
      <w:rFonts w:ascii="Lucida Grande" w:hAnsi="Lucida Grande" w:cs="Lucida Grande"/>
      <w:sz w:val="18"/>
      <w:szCs w:val="18"/>
    </w:rPr>
  </w:style>
  <w:style w:type="paragraph" w:styleId="Liststycke">
    <w:name w:val="List Paragraph"/>
    <w:basedOn w:val="Normal"/>
    <w:uiPriority w:val="34"/>
    <w:qFormat/>
    <w:rsid w:val="002A565D"/>
    <w:pPr>
      <w:spacing w:after="160" w:line="259" w:lineRule="auto"/>
      <w:ind w:left="720"/>
      <w:contextualSpacing/>
    </w:pPr>
    <w:rPr>
      <w:rFonts w:ascii="Times" w:eastAsiaTheme="minorHAnsi" w:hAnsi="Times"/>
      <w:szCs w:val="22"/>
      <w:lang w:eastAsia="en-US"/>
    </w:rPr>
  </w:style>
  <w:style w:type="paragraph" w:styleId="Normalwebb">
    <w:name w:val="Normal (Web)"/>
    <w:basedOn w:val="Normal"/>
    <w:uiPriority w:val="99"/>
    <w:unhideWhenUsed/>
    <w:rsid w:val="00136797"/>
    <w:pPr>
      <w:spacing w:before="100" w:beforeAutospacing="1" w:after="100" w:afterAutospacing="1"/>
    </w:pPr>
    <w:rPr>
      <w:rFonts w:ascii="Times New Roman" w:eastAsia="Times New Roman" w:hAnsi="Times New Roman" w:cs="Times New Roman"/>
    </w:rPr>
  </w:style>
  <w:style w:type="character" w:styleId="Stark">
    <w:name w:val="Strong"/>
    <w:basedOn w:val="Standardstycketeckensnitt"/>
    <w:uiPriority w:val="22"/>
    <w:qFormat/>
    <w:rsid w:val="00136797"/>
    <w:rPr>
      <w:b/>
      <w:bCs/>
    </w:rPr>
  </w:style>
  <w:style w:type="paragraph" w:styleId="Sidhuvud">
    <w:name w:val="header"/>
    <w:basedOn w:val="Normal"/>
    <w:link w:val="SidhuvudChar"/>
    <w:unhideWhenUsed/>
    <w:rsid w:val="00020E61"/>
    <w:pPr>
      <w:tabs>
        <w:tab w:val="center" w:pos="4536"/>
        <w:tab w:val="right" w:pos="9072"/>
      </w:tabs>
    </w:pPr>
  </w:style>
  <w:style w:type="character" w:customStyle="1" w:styleId="SidhuvudChar">
    <w:name w:val="Sidhuvud Char"/>
    <w:basedOn w:val="Standardstycketeckensnitt"/>
    <w:link w:val="Sidhuvud"/>
    <w:rsid w:val="00020E61"/>
  </w:style>
  <w:style w:type="paragraph" w:styleId="Sidfot">
    <w:name w:val="footer"/>
    <w:basedOn w:val="Normal"/>
    <w:link w:val="SidfotChar"/>
    <w:uiPriority w:val="99"/>
    <w:unhideWhenUsed/>
    <w:rsid w:val="00020E61"/>
    <w:pPr>
      <w:tabs>
        <w:tab w:val="center" w:pos="4536"/>
        <w:tab w:val="right" w:pos="9072"/>
      </w:tabs>
    </w:pPr>
  </w:style>
  <w:style w:type="character" w:customStyle="1" w:styleId="SidfotChar">
    <w:name w:val="Sidfot Char"/>
    <w:basedOn w:val="Standardstycketeckensnitt"/>
    <w:link w:val="Sidfot"/>
    <w:uiPriority w:val="99"/>
    <w:rsid w:val="00020E61"/>
  </w:style>
  <w:style w:type="paragraph" w:styleId="Underrubrik">
    <w:name w:val="Subtitle"/>
    <w:basedOn w:val="Normal"/>
    <w:link w:val="UnderrubrikChar"/>
    <w:qFormat/>
    <w:rsid w:val="00531E08"/>
    <w:pPr>
      <w:jc w:val="center"/>
    </w:pPr>
    <w:rPr>
      <w:rFonts w:ascii="Times New Roman" w:eastAsia="Times New Roman" w:hAnsi="Times New Roman" w:cs="Times New Roman"/>
      <w:sz w:val="56"/>
      <w:szCs w:val="20"/>
    </w:rPr>
  </w:style>
  <w:style w:type="character" w:customStyle="1" w:styleId="UnderrubrikChar">
    <w:name w:val="Underrubrik Char"/>
    <w:basedOn w:val="Standardstycketeckensnitt"/>
    <w:link w:val="Underrubrik"/>
    <w:rsid w:val="00531E08"/>
    <w:rPr>
      <w:rFonts w:ascii="Times New Roman" w:eastAsia="Times New Roman" w:hAnsi="Times New Roman" w:cs="Times New Roman"/>
      <w:sz w:val="56"/>
      <w:szCs w:val="20"/>
    </w:rPr>
  </w:style>
  <w:style w:type="character" w:customStyle="1" w:styleId="Rubrik1Char">
    <w:name w:val="Rubrik 1 Char"/>
    <w:basedOn w:val="Standardstycketeckensnitt"/>
    <w:link w:val="Rubrik1"/>
    <w:uiPriority w:val="9"/>
    <w:rsid w:val="003C6F72"/>
    <w:rPr>
      <w:rFonts w:ascii="Times" w:eastAsiaTheme="majorEastAsia" w:hAnsi="Times"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9549">
      <w:bodyDiv w:val="1"/>
      <w:marLeft w:val="0"/>
      <w:marRight w:val="0"/>
      <w:marTop w:val="0"/>
      <w:marBottom w:val="0"/>
      <w:divBdr>
        <w:top w:val="none" w:sz="0" w:space="0" w:color="auto"/>
        <w:left w:val="none" w:sz="0" w:space="0" w:color="auto"/>
        <w:bottom w:val="none" w:sz="0" w:space="0" w:color="auto"/>
        <w:right w:val="none" w:sz="0" w:space="0" w:color="auto"/>
      </w:divBdr>
      <w:divsChild>
        <w:div w:id="1869029461">
          <w:marLeft w:val="0"/>
          <w:marRight w:val="0"/>
          <w:marTop w:val="0"/>
          <w:marBottom w:val="0"/>
          <w:divBdr>
            <w:top w:val="none" w:sz="0" w:space="0" w:color="auto"/>
            <w:left w:val="none" w:sz="0" w:space="0" w:color="auto"/>
            <w:bottom w:val="none" w:sz="0" w:space="0" w:color="auto"/>
            <w:right w:val="none" w:sz="0" w:space="0" w:color="auto"/>
          </w:divBdr>
          <w:divsChild>
            <w:div w:id="284427444">
              <w:marLeft w:val="0"/>
              <w:marRight w:val="0"/>
              <w:marTop w:val="0"/>
              <w:marBottom w:val="0"/>
              <w:divBdr>
                <w:top w:val="none" w:sz="0" w:space="0" w:color="auto"/>
                <w:left w:val="none" w:sz="0" w:space="0" w:color="auto"/>
                <w:bottom w:val="none" w:sz="0" w:space="0" w:color="auto"/>
                <w:right w:val="none" w:sz="0" w:space="0" w:color="auto"/>
              </w:divBdr>
              <w:divsChild>
                <w:div w:id="13613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6377">
      <w:bodyDiv w:val="1"/>
      <w:marLeft w:val="0"/>
      <w:marRight w:val="0"/>
      <w:marTop w:val="0"/>
      <w:marBottom w:val="0"/>
      <w:divBdr>
        <w:top w:val="none" w:sz="0" w:space="0" w:color="auto"/>
        <w:left w:val="none" w:sz="0" w:space="0" w:color="auto"/>
        <w:bottom w:val="none" w:sz="0" w:space="0" w:color="auto"/>
        <w:right w:val="none" w:sz="0" w:space="0" w:color="auto"/>
      </w:divBdr>
      <w:divsChild>
        <w:div w:id="1767992958">
          <w:marLeft w:val="0"/>
          <w:marRight w:val="0"/>
          <w:marTop w:val="0"/>
          <w:marBottom w:val="0"/>
          <w:divBdr>
            <w:top w:val="none" w:sz="0" w:space="0" w:color="auto"/>
            <w:left w:val="none" w:sz="0" w:space="0" w:color="auto"/>
            <w:bottom w:val="none" w:sz="0" w:space="0" w:color="auto"/>
            <w:right w:val="none" w:sz="0" w:space="0" w:color="auto"/>
          </w:divBdr>
        </w:div>
      </w:divsChild>
    </w:div>
    <w:div w:id="159279420">
      <w:bodyDiv w:val="1"/>
      <w:marLeft w:val="0"/>
      <w:marRight w:val="0"/>
      <w:marTop w:val="0"/>
      <w:marBottom w:val="0"/>
      <w:divBdr>
        <w:top w:val="none" w:sz="0" w:space="0" w:color="auto"/>
        <w:left w:val="none" w:sz="0" w:space="0" w:color="auto"/>
        <w:bottom w:val="none" w:sz="0" w:space="0" w:color="auto"/>
        <w:right w:val="none" w:sz="0" w:space="0" w:color="auto"/>
      </w:divBdr>
      <w:divsChild>
        <w:div w:id="770007274">
          <w:marLeft w:val="0"/>
          <w:marRight w:val="0"/>
          <w:marTop w:val="0"/>
          <w:marBottom w:val="0"/>
          <w:divBdr>
            <w:top w:val="none" w:sz="0" w:space="0" w:color="auto"/>
            <w:left w:val="none" w:sz="0" w:space="0" w:color="auto"/>
            <w:bottom w:val="none" w:sz="0" w:space="0" w:color="auto"/>
            <w:right w:val="none" w:sz="0" w:space="0" w:color="auto"/>
          </w:divBdr>
          <w:divsChild>
            <w:div w:id="105396356">
              <w:marLeft w:val="0"/>
              <w:marRight w:val="0"/>
              <w:marTop w:val="0"/>
              <w:marBottom w:val="0"/>
              <w:divBdr>
                <w:top w:val="none" w:sz="0" w:space="0" w:color="auto"/>
                <w:left w:val="none" w:sz="0" w:space="0" w:color="auto"/>
                <w:bottom w:val="none" w:sz="0" w:space="0" w:color="auto"/>
                <w:right w:val="none" w:sz="0" w:space="0" w:color="auto"/>
              </w:divBdr>
              <w:divsChild>
                <w:div w:id="17870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3562">
      <w:bodyDiv w:val="1"/>
      <w:marLeft w:val="0"/>
      <w:marRight w:val="0"/>
      <w:marTop w:val="0"/>
      <w:marBottom w:val="0"/>
      <w:divBdr>
        <w:top w:val="none" w:sz="0" w:space="0" w:color="auto"/>
        <w:left w:val="none" w:sz="0" w:space="0" w:color="auto"/>
        <w:bottom w:val="none" w:sz="0" w:space="0" w:color="auto"/>
        <w:right w:val="none" w:sz="0" w:space="0" w:color="auto"/>
      </w:divBdr>
      <w:divsChild>
        <w:div w:id="166946823">
          <w:marLeft w:val="0"/>
          <w:marRight w:val="0"/>
          <w:marTop w:val="0"/>
          <w:marBottom w:val="0"/>
          <w:divBdr>
            <w:top w:val="none" w:sz="0" w:space="0" w:color="auto"/>
            <w:left w:val="none" w:sz="0" w:space="0" w:color="auto"/>
            <w:bottom w:val="none" w:sz="0" w:space="0" w:color="auto"/>
            <w:right w:val="none" w:sz="0" w:space="0" w:color="auto"/>
          </w:divBdr>
          <w:divsChild>
            <w:div w:id="1102846628">
              <w:marLeft w:val="0"/>
              <w:marRight w:val="0"/>
              <w:marTop w:val="0"/>
              <w:marBottom w:val="0"/>
              <w:divBdr>
                <w:top w:val="none" w:sz="0" w:space="0" w:color="auto"/>
                <w:left w:val="none" w:sz="0" w:space="0" w:color="auto"/>
                <w:bottom w:val="none" w:sz="0" w:space="0" w:color="auto"/>
                <w:right w:val="none" w:sz="0" w:space="0" w:color="auto"/>
              </w:divBdr>
              <w:divsChild>
                <w:div w:id="27028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8355">
          <w:marLeft w:val="0"/>
          <w:marRight w:val="0"/>
          <w:marTop w:val="0"/>
          <w:marBottom w:val="0"/>
          <w:divBdr>
            <w:top w:val="none" w:sz="0" w:space="0" w:color="auto"/>
            <w:left w:val="none" w:sz="0" w:space="0" w:color="auto"/>
            <w:bottom w:val="none" w:sz="0" w:space="0" w:color="auto"/>
            <w:right w:val="none" w:sz="0" w:space="0" w:color="auto"/>
          </w:divBdr>
          <w:divsChild>
            <w:div w:id="472067136">
              <w:marLeft w:val="0"/>
              <w:marRight w:val="0"/>
              <w:marTop w:val="0"/>
              <w:marBottom w:val="0"/>
              <w:divBdr>
                <w:top w:val="none" w:sz="0" w:space="0" w:color="auto"/>
                <w:left w:val="none" w:sz="0" w:space="0" w:color="auto"/>
                <w:bottom w:val="none" w:sz="0" w:space="0" w:color="auto"/>
                <w:right w:val="none" w:sz="0" w:space="0" w:color="auto"/>
              </w:divBdr>
              <w:divsChild>
                <w:div w:id="2269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09073">
      <w:bodyDiv w:val="1"/>
      <w:marLeft w:val="0"/>
      <w:marRight w:val="0"/>
      <w:marTop w:val="0"/>
      <w:marBottom w:val="0"/>
      <w:divBdr>
        <w:top w:val="none" w:sz="0" w:space="0" w:color="auto"/>
        <w:left w:val="none" w:sz="0" w:space="0" w:color="auto"/>
        <w:bottom w:val="none" w:sz="0" w:space="0" w:color="auto"/>
        <w:right w:val="none" w:sz="0" w:space="0" w:color="auto"/>
      </w:divBdr>
      <w:divsChild>
        <w:div w:id="1296520649">
          <w:marLeft w:val="0"/>
          <w:marRight w:val="0"/>
          <w:marTop w:val="0"/>
          <w:marBottom w:val="0"/>
          <w:divBdr>
            <w:top w:val="none" w:sz="0" w:space="0" w:color="auto"/>
            <w:left w:val="none" w:sz="0" w:space="0" w:color="auto"/>
            <w:bottom w:val="none" w:sz="0" w:space="0" w:color="auto"/>
            <w:right w:val="none" w:sz="0" w:space="0" w:color="auto"/>
          </w:divBdr>
          <w:divsChild>
            <w:div w:id="1070889174">
              <w:marLeft w:val="0"/>
              <w:marRight w:val="0"/>
              <w:marTop w:val="0"/>
              <w:marBottom w:val="0"/>
              <w:divBdr>
                <w:top w:val="none" w:sz="0" w:space="0" w:color="auto"/>
                <w:left w:val="none" w:sz="0" w:space="0" w:color="auto"/>
                <w:bottom w:val="none" w:sz="0" w:space="0" w:color="auto"/>
                <w:right w:val="none" w:sz="0" w:space="0" w:color="auto"/>
              </w:divBdr>
              <w:divsChild>
                <w:div w:id="8595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6962">
      <w:bodyDiv w:val="1"/>
      <w:marLeft w:val="0"/>
      <w:marRight w:val="0"/>
      <w:marTop w:val="0"/>
      <w:marBottom w:val="0"/>
      <w:divBdr>
        <w:top w:val="none" w:sz="0" w:space="0" w:color="auto"/>
        <w:left w:val="none" w:sz="0" w:space="0" w:color="auto"/>
        <w:bottom w:val="none" w:sz="0" w:space="0" w:color="auto"/>
        <w:right w:val="none" w:sz="0" w:space="0" w:color="auto"/>
      </w:divBdr>
      <w:divsChild>
        <w:div w:id="634021996">
          <w:marLeft w:val="0"/>
          <w:marRight w:val="0"/>
          <w:marTop w:val="0"/>
          <w:marBottom w:val="0"/>
          <w:divBdr>
            <w:top w:val="none" w:sz="0" w:space="0" w:color="auto"/>
            <w:left w:val="none" w:sz="0" w:space="0" w:color="auto"/>
            <w:bottom w:val="none" w:sz="0" w:space="0" w:color="auto"/>
            <w:right w:val="none" w:sz="0" w:space="0" w:color="auto"/>
          </w:divBdr>
          <w:divsChild>
            <w:div w:id="1705059942">
              <w:marLeft w:val="0"/>
              <w:marRight w:val="0"/>
              <w:marTop w:val="0"/>
              <w:marBottom w:val="0"/>
              <w:divBdr>
                <w:top w:val="none" w:sz="0" w:space="0" w:color="auto"/>
                <w:left w:val="none" w:sz="0" w:space="0" w:color="auto"/>
                <w:bottom w:val="none" w:sz="0" w:space="0" w:color="auto"/>
                <w:right w:val="none" w:sz="0" w:space="0" w:color="auto"/>
              </w:divBdr>
              <w:divsChild>
                <w:div w:id="6875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4304">
      <w:bodyDiv w:val="1"/>
      <w:marLeft w:val="0"/>
      <w:marRight w:val="0"/>
      <w:marTop w:val="0"/>
      <w:marBottom w:val="0"/>
      <w:divBdr>
        <w:top w:val="none" w:sz="0" w:space="0" w:color="auto"/>
        <w:left w:val="none" w:sz="0" w:space="0" w:color="auto"/>
        <w:bottom w:val="none" w:sz="0" w:space="0" w:color="auto"/>
        <w:right w:val="none" w:sz="0" w:space="0" w:color="auto"/>
      </w:divBdr>
      <w:divsChild>
        <w:div w:id="1641882007">
          <w:marLeft w:val="0"/>
          <w:marRight w:val="0"/>
          <w:marTop w:val="0"/>
          <w:marBottom w:val="0"/>
          <w:divBdr>
            <w:top w:val="none" w:sz="0" w:space="0" w:color="auto"/>
            <w:left w:val="none" w:sz="0" w:space="0" w:color="auto"/>
            <w:bottom w:val="none" w:sz="0" w:space="0" w:color="auto"/>
            <w:right w:val="none" w:sz="0" w:space="0" w:color="auto"/>
          </w:divBdr>
          <w:divsChild>
            <w:div w:id="691538640">
              <w:marLeft w:val="0"/>
              <w:marRight w:val="0"/>
              <w:marTop w:val="0"/>
              <w:marBottom w:val="0"/>
              <w:divBdr>
                <w:top w:val="none" w:sz="0" w:space="0" w:color="auto"/>
                <w:left w:val="none" w:sz="0" w:space="0" w:color="auto"/>
                <w:bottom w:val="none" w:sz="0" w:space="0" w:color="auto"/>
                <w:right w:val="none" w:sz="0" w:space="0" w:color="auto"/>
              </w:divBdr>
              <w:divsChild>
                <w:div w:id="3946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5802">
      <w:bodyDiv w:val="1"/>
      <w:marLeft w:val="0"/>
      <w:marRight w:val="0"/>
      <w:marTop w:val="0"/>
      <w:marBottom w:val="0"/>
      <w:divBdr>
        <w:top w:val="none" w:sz="0" w:space="0" w:color="auto"/>
        <w:left w:val="none" w:sz="0" w:space="0" w:color="auto"/>
        <w:bottom w:val="none" w:sz="0" w:space="0" w:color="auto"/>
        <w:right w:val="none" w:sz="0" w:space="0" w:color="auto"/>
      </w:divBdr>
      <w:divsChild>
        <w:div w:id="643241556">
          <w:marLeft w:val="0"/>
          <w:marRight w:val="0"/>
          <w:marTop w:val="0"/>
          <w:marBottom w:val="0"/>
          <w:divBdr>
            <w:top w:val="none" w:sz="0" w:space="0" w:color="auto"/>
            <w:left w:val="none" w:sz="0" w:space="0" w:color="auto"/>
            <w:bottom w:val="none" w:sz="0" w:space="0" w:color="auto"/>
            <w:right w:val="none" w:sz="0" w:space="0" w:color="auto"/>
          </w:divBdr>
          <w:divsChild>
            <w:div w:id="1230573817">
              <w:marLeft w:val="0"/>
              <w:marRight w:val="0"/>
              <w:marTop w:val="0"/>
              <w:marBottom w:val="0"/>
              <w:divBdr>
                <w:top w:val="none" w:sz="0" w:space="0" w:color="auto"/>
                <w:left w:val="none" w:sz="0" w:space="0" w:color="auto"/>
                <w:bottom w:val="none" w:sz="0" w:space="0" w:color="auto"/>
                <w:right w:val="none" w:sz="0" w:space="0" w:color="auto"/>
              </w:divBdr>
              <w:divsChild>
                <w:div w:id="21455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243104">
      <w:bodyDiv w:val="1"/>
      <w:marLeft w:val="0"/>
      <w:marRight w:val="0"/>
      <w:marTop w:val="0"/>
      <w:marBottom w:val="0"/>
      <w:divBdr>
        <w:top w:val="none" w:sz="0" w:space="0" w:color="auto"/>
        <w:left w:val="none" w:sz="0" w:space="0" w:color="auto"/>
        <w:bottom w:val="none" w:sz="0" w:space="0" w:color="auto"/>
        <w:right w:val="none" w:sz="0" w:space="0" w:color="auto"/>
      </w:divBdr>
      <w:divsChild>
        <w:div w:id="1854487868">
          <w:marLeft w:val="0"/>
          <w:marRight w:val="0"/>
          <w:marTop w:val="0"/>
          <w:marBottom w:val="0"/>
          <w:divBdr>
            <w:top w:val="none" w:sz="0" w:space="0" w:color="auto"/>
            <w:left w:val="none" w:sz="0" w:space="0" w:color="auto"/>
            <w:bottom w:val="none" w:sz="0" w:space="0" w:color="auto"/>
            <w:right w:val="none" w:sz="0" w:space="0" w:color="auto"/>
          </w:divBdr>
          <w:divsChild>
            <w:div w:id="1084644965">
              <w:marLeft w:val="0"/>
              <w:marRight w:val="0"/>
              <w:marTop w:val="0"/>
              <w:marBottom w:val="0"/>
              <w:divBdr>
                <w:top w:val="none" w:sz="0" w:space="0" w:color="auto"/>
                <w:left w:val="none" w:sz="0" w:space="0" w:color="auto"/>
                <w:bottom w:val="none" w:sz="0" w:space="0" w:color="auto"/>
                <w:right w:val="none" w:sz="0" w:space="0" w:color="auto"/>
              </w:divBdr>
              <w:divsChild>
                <w:div w:id="5696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48962">
      <w:bodyDiv w:val="1"/>
      <w:marLeft w:val="0"/>
      <w:marRight w:val="0"/>
      <w:marTop w:val="0"/>
      <w:marBottom w:val="0"/>
      <w:divBdr>
        <w:top w:val="none" w:sz="0" w:space="0" w:color="auto"/>
        <w:left w:val="none" w:sz="0" w:space="0" w:color="auto"/>
        <w:bottom w:val="none" w:sz="0" w:space="0" w:color="auto"/>
        <w:right w:val="none" w:sz="0" w:space="0" w:color="auto"/>
      </w:divBdr>
      <w:divsChild>
        <w:div w:id="1727679058">
          <w:marLeft w:val="0"/>
          <w:marRight w:val="0"/>
          <w:marTop w:val="0"/>
          <w:marBottom w:val="0"/>
          <w:divBdr>
            <w:top w:val="none" w:sz="0" w:space="0" w:color="auto"/>
            <w:left w:val="none" w:sz="0" w:space="0" w:color="auto"/>
            <w:bottom w:val="none" w:sz="0" w:space="0" w:color="auto"/>
            <w:right w:val="none" w:sz="0" w:space="0" w:color="auto"/>
          </w:divBdr>
          <w:divsChild>
            <w:div w:id="1648507781">
              <w:marLeft w:val="0"/>
              <w:marRight w:val="0"/>
              <w:marTop w:val="0"/>
              <w:marBottom w:val="0"/>
              <w:divBdr>
                <w:top w:val="none" w:sz="0" w:space="0" w:color="auto"/>
                <w:left w:val="none" w:sz="0" w:space="0" w:color="auto"/>
                <w:bottom w:val="none" w:sz="0" w:space="0" w:color="auto"/>
                <w:right w:val="none" w:sz="0" w:space="0" w:color="auto"/>
              </w:divBdr>
              <w:divsChild>
                <w:div w:id="9943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6089">
      <w:bodyDiv w:val="1"/>
      <w:marLeft w:val="0"/>
      <w:marRight w:val="0"/>
      <w:marTop w:val="0"/>
      <w:marBottom w:val="0"/>
      <w:divBdr>
        <w:top w:val="none" w:sz="0" w:space="0" w:color="auto"/>
        <w:left w:val="none" w:sz="0" w:space="0" w:color="auto"/>
        <w:bottom w:val="none" w:sz="0" w:space="0" w:color="auto"/>
        <w:right w:val="none" w:sz="0" w:space="0" w:color="auto"/>
      </w:divBdr>
      <w:divsChild>
        <w:div w:id="1600602932">
          <w:marLeft w:val="0"/>
          <w:marRight w:val="0"/>
          <w:marTop w:val="0"/>
          <w:marBottom w:val="0"/>
          <w:divBdr>
            <w:top w:val="none" w:sz="0" w:space="0" w:color="auto"/>
            <w:left w:val="none" w:sz="0" w:space="0" w:color="auto"/>
            <w:bottom w:val="none" w:sz="0" w:space="0" w:color="auto"/>
            <w:right w:val="none" w:sz="0" w:space="0" w:color="auto"/>
          </w:divBdr>
          <w:divsChild>
            <w:div w:id="928733226">
              <w:marLeft w:val="0"/>
              <w:marRight w:val="0"/>
              <w:marTop w:val="0"/>
              <w:marBottom w:val="0"/>
              <w:divBdr>
                <w:top w:val="none" w:sz="0" w:space="0" w:color="auto"/>
                <w:left w:val="none" w:sz="0" w:space="0" w:color="auto"/>
                <w:bottom w:val="none" w:sz="0" w:space="0" w:color="auto"/>
                <w:right w:val="none" w:sz="0" w:space="0" w:color="auto"/>
              </w:divBdr>
              <w:divsChild>
                <w:div w:id="104429738">
                  <w:marLeft w:val="0"/>
                  <w:marRight w:val="0"/>
                  <w:marTop w:val="0"/>
                  <w:marBottom w:val="0"/>
                  <w:divBdr>
                    <w:top w:val="none" w:sz="0" w:space="0" w:color="auto"/>
                    <w:left w:val="none" w:sz="0" w:space="0" w:color="auto"/>
                    <w:bottom w:val="none" w:sz="0" w:space="0" w:color="auto"/>
                    <w:right w:val="none" w:sz="0" w:space="0" w:color="auto"/>
                  </w:divBdr>
                  <w:divsChild>
                    <w:div w:id="6876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68356">
      <w:bodyDiv w:val="1"/>
      <w:marLeft w:val="0"/>
      <w:marRight w:val="0"/>
      <w:marTop w:val="0"/>
      <w:marBottom w:val="0"/>
      <w:divBdr>
        <w:top w:val="none" w:sz="0" w:space="0" w:color="auto"/>
        <w:left w:val="none" w:sz="0" w:space="0" w:color="auto"/>
        <w:bottom w:val="none" w:sz="0" w:space="0" w:color="auto"/>
        <w:right w:val="none" w:sz="0" w:space="0" w:color="auto"/>
      </w:divBdr>
      <w:divsChild>
        <w:div w:id="710690572">
          <w:marLeft w:val="0"/>
          <w:marRight w:val="0"/>
          <w:marTop w:val="0"/>
          <w:marBottom w:val="0"/>
          <w:divBdr>
            <w:top w:val="none" w:sz="0" w:space="0" w:color="auto"/>
            <w:left w:val="none" w:sz="0" w:space="0" w:color="auto"/>
            <w:bottom w:val="none" w:sz="0" w:space="0" w:color="auto"/>
            <w:right w:val="none" w:sz="0" w:space="0" w:color="auto"/>
          </w:divBdr>
          <w:divsChild>
            <w:div w:id="473183937">
              <w:marLeft w:val="0"/>
              <w:marRight w:val="0"/>
              <w:marTop w:val="0"/>
              <w:marBottom w:val="0"/>
              <w:divBdr>
                <w:top w:val="none" w:sz="0" w:space="0" w:color="auto"/>
                <w:left w:val="none" w:sz="0" w:space="0" w:color="auto"/>
                <w:bottom w:val="none" w:sz="0" w:space="0" w:color="auto"/>
                <w:right w:val="none" w:sz="0" w:space="0" w:color="auto"/>
              </w:divBdr>
              <w:divsChild>
                <w:div w:id="1271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4799">
      <w:bodyDiv w:val="1"/>
      <w:marLeft w:val="0"/>
      <w:marRight w:val="0"/>
      <w:marTop w:val="0"/>
      <w:marBottom w:val="0"/>
      <w:divBdr>
        <w:top w:val="none" w:sz="0" w:space="0" w:color="auto"/>
        <w:left w:val="none" w:sz="0" w:space="0" w:color="auto"/>
        <w:bottom w:val="none" w:sz="0" w:space="0" w:color="auto"/>
        <w:right w:val="none" w:sz="0" w:space="0" w:color="auto"/>
      </w:divBdr>
      <w:divsChild>
        <w:div w:id="1089543822">
          <w:marLeft w:val="0"/>
          <w:marRight w:val="0"/>
          <w:marTop w:val="0"/>
          <w:marBottom w:val="0"/>
          <w:divBdr>
            <w:top w:val="none" w:sz="0" w:space="0" w:color="auto"/>
            <w:left w:val="none" w:sz="0" w:space="0" w:color="auto"/>
            <w:bottom w:val="none" w:sz="0" w:space="0" w:color="auto"/>
            <w:right w:val="none" w:sz="0" w:space="0" w:color="auto"/>
          </w:divBdr>
          <w:divsChild>
            <w:div w:id="1695301776">
              <w:marLeft w:val="0"/>
              <w:marRight w:val="0"/>
              <w:marTop w:val="0"/>
              <w:marBottom w:val="0"/>
              <w:divBdr>
                <w:top w:val="none" w:sz="0" w:space="0" w:color="auto"/>
                <w:left w:val="none" w:sz="0" w:space="0" w:color="auto"/>
                <w:bottom w:val="none" w:sz="0" w:space="0" w:color="auto"/>
                <w:right w:val="none" w:sz="0" w:space="0" w:color="auto"/>
              </w:divBdr>
            </w:div>
            <w:div w:id="1967153661">
              <w:marLeft w:val="0"/>
              <w:marRight w:val="0"/>
              <w:marTop w:val="0"/>
              <w:marBottom w:val="0"/>
              <w:divBdr>
                <w:top w:val="none" w:sz="0" w:space="0" w:color="auto"/>
                <w:left w:val="none" w:sz="0" w:space="0" w:color="auto"/>
                <w:bottom w:val="none" w:sz="0" w:space="0" w:color="auto"/>
                <w:right w:val="none" w:sz="0" w:space="0" w:color="auto"/>
              </w:divBdr>
            </w:div>
            <w:div w:id="10663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44576">
      <w:bodyDiv w:val="1"/>
      <w:marLeft w:val="0"/>
      <w:marRight w:val="0"/>
      <w:marTop w:val="0"/>
      <w:marBottom w:val="0"/>
      <w:divBdr>
        <w:top w:val="none" w:sz="0" w:space="0" w:color="auto"/>
        <w:left w:val="none" w:sz="0" w:space="0" w:color="auto"/>
        <w:bottom w:val="none" w:sz="0" w:space="0" w:color="auto"/>
        <w:right w:val="none" w:sz="0" w:space="0" w:color="auto"/>
      </w:divBdr>
      <w:divsChild>
        <w:div w:id="1783455883">
          <w:marLeft w:val="0"/>
          <w:marRight w:val="0"/>
          <w:marTop w:val="0"/>
          <w:marBottom w:val="0"/>
          <w:divBdr>
            <w:top w:val="none" w:sz="0" w:space="0" w:color="auto"/>
            <w:left w:val="none" w:sz="0" w:space="0" w:color="auto"/>
            <w:bottom w:val="none" w:sz="0" w:space="0" w:color="auto"/>
            <w:right w:val="none" w:sz="0" w:space="0" w:color="auto"/>
          </w:divBdr>
          <w:divsChild>
            <w:div w:id="2007442617">
              <w:marLeft w:val="0"/>
              <w:marRight w:val="0"/>
              <w:marTop w:val="0"/>
              <w:marBottom w:val="0"/>
              <w:divBdr>
                <w:top w:val="none" w:sz="0" w:space="0" w:color="auto"/>
                <w:left w:val="none" w:sz="0" w:space="0" w:color="auto"/>
                <w:bottom w:val="none" w:sz="0" w:space="0" w:color="auto"/>
                <w:right w:val="none" w:sz="0" w:space="0" w:color="auto"/>
              </w:divBdr>
              <w:divsChild>
                <w:div w:id="376323386">
                  <w:marLeft w:val="0"/>
                  <w:marRight w:val="0"/>
                  <w:marTop w:val="0"/>
                  <w:marBottom w:val="0"/>
                  <w:divBdr>
                    <w:top w:val="none" w:sz="0" w:space="0" w:color="auto"/>
                    <w:left w:val="none" w:sz="0" w:space="0" w:color="auto"/>
                    <w:bottom w:val="none" w:sz="0" w:space="0" w:color="auto"/>
                    <w:right w:val="none" w:sz="0" w:space="0" w:color="auto"/>
                  </w:divBdr>
                  <w:divsChild>
                    <w:div w:id="2213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01560">
      <w:bodyDiv w:val="1"/>
      <w:marLeft w:val="0"/>
      <w:marRight w:val="0"/>
      <w:marTop w:val="0"/>
      <w:marBottom w:val="0"/>
      <w:divBdr>
        <w:top w:val="none" w:sz="0" w:space="0" w:color="auto"/>
        <w:left w:val="none" w:sz="0" w:space="0" w:color="auto"/>
        <w:bottom w:val="none" w:sz="0" w:space="0" w:color="auto"/>
        <w:right w:val="none" w:sz="0" w:space="0" w:color="auto"/>
      </w:divBdr>
      <w:divsChild>
        <w:div w:id="2045934818">
          <w:marLeft w:val="0"/>
          <w:marRight w:val="0"/>
          <w:marTop w:val="0"/>
          <w:marBottom w:val="0"/>
          <w:divBdr>
            <w:top w:val="none" w:sz="0" w:space="0" w:color="auto"/>
            <w:left w:val="none" w:sz="0" w:space="0" w:color="auto"/>
            <w:bottom w:val="none" w:sz="0" w:space="0" w:color="auto"/>
            <w:right w:val="none" w:sz="0" w:space="0" w:color="auto"/>
          </w:divBdr>
          <w:divsChild>
            <w:div w:id="1507092060">
              <w:marLeft w:val="0"/>
              <w:marRight w:val="0"/>
              <w:marTop w:val="0"/>
              <w:marBottom w:val="0"/>
              <w:divBdr>
                <w:top w:val="none" w:sz="0" w:space="0" w:color="auto"/>
                <w:left w:val="none" w:sz="0" w:space="0" w:color="auto"/>
                <w:bottom w:val="none" w:sz="0" w:space="0" w:color="auto"/>
                <w:right w:val="none" w:sz="0" w:space="0" w:color="auto"/>
              </w:divBdr>
              <w:divsChild>
                <w:div w:id="7847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0014">
          <w:marLeft w:val="0"/>
          <w:marRight w:val="0"/>
          <w:marTop w:val="0"/>
          <w:marBottom w:val="0"/>
          <w:divBdr>
            <w:top w:val="none" w:sz="0" w:space="0" w:color="auto"/>
            <w:left w:val="none" w:sz="0" w:space="0" w:color="auto"/>
            <w:bottom w:val="none" w:sz="0" w:space="0" w:color="auto"/>
            <w:right w:val="none" w:sz="0" w:space="0" w:color="auto"/>
          </w:divBdr>
          <w:divsChild>
            <w:div w:id="1549218451">
              <w:marLeft w:val="0"/>
              <w:marRight w:val="0"/>
              <w:marTop w:val="0"/>
              <w:marBottom w:val="0"/>
              <w:divBdr>
                <w:top w:val="none" w:sz="0" w:space="0" w:color="auto"/>
                <w:left w:val="none" w:sz="0" w:space="0" w:color="auto"/>
                <w:bottom w:val="none" w:sz="0" w:space="0" w:color="auto"/>
                <w:right w:val="none" w:sz="0" w:space="0" w:color="auto"/>
              </w:divBdr>
              <w:divsChild>
                <w:div w:id="2105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43492">
      <w:bodyDiv w:val="1"/>
      <w:marLeft w:val="0"/>
      <w:marRight w:val="0"/>
      <w:marTop w:val="0"/>
      <w:marBottom w:val="0"/>
      <w:divBdr>
        <w:top w:val="none" w:sz="0" w:space="0" w:color="auto"/>
        <w:left w:val="none" w:sz="0" w:space="0" w:color="auto"/>
        <w:bottom w:val="none" w:sz="0" w:space="0" w:color="auto"/>
        <w:right w:val="none" w:sz="0" w:space="0" w:color="auto"/>
      </w:divBdr>
      <w:divsChild>
        <w:div w:id="1125346094">
          <w:marLeft w:val="0"/>
          <w:marRight w:val="0"/>
          <w:marTop w:val="0"/>
          <w:marBottom w:val="0"/>
          <w:divBdr>
            <w:top w:val="none" w:sz="0" w:space="0" w:color="auto"/>
            <w:left w:val="none" w:sz="0" w:space="0" w:color="auto"/>
            <w:bottom w:val="none" w:sz="0" w:space="0" w:color="auto"/>
            <w:right w:val="none" w:sz="0" w:space="0" w:color="auto"/>
          </w:divBdr>
          <w:divsChild>
            <w:div w:id="32926272">
              <w:marLeft w:val="0"/>
              <w:marRight w:val="0"/>
              <w:marTop w:val="0"/>
              <w:marBottom w:val="0"/>
              <w:divBdr>
                <w:top w:val="none" w:sz="0" w:space="0" w:color="auto"/>
                <w:left w:val="none" w:sz="0" w:space="0" w:color="auto"/>
                <w:bottom w:val="none" w:sz="0" w:space="0" w:color="auto"/>
                <w:right w:val="none" w:sz="0" w:space="0" w:color="auto"/>
              </w:divBdr>
              <w:divsChild>
                <w:div w:id="18462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6130">
      <w:bodyDiv w:val="1"/>
      <w:marLeft w:val="0"/>
      <w:marRight w:val="0"/>
      <w:marTop w:val="0"/>
      <w:marBottom w:val="0"/>
      <w:divBdr>
        <w:top w:val="none" w:sz="0" w:space="0" w:color="auto"/>
        <w:left w:val="none" w:sz="0" w:space="0" w:color="auto"/>
        <w:bottom w:val="none" w:sz="0" w:space="0" w:color="auto"/>
        <w:right w:val="none" w:sz="0" w:space="0" w:color="auto"/>
      </w:divBdr>
      <w:divsChild>
        <w:div w:id="1265115271">
          <w:marLeft w:val="0"/>
          <w:marRight w:val="0"/>
          <w:marTop w:val="0"/>
          <w:marBottom w:val="0"/>
          <w:divBdr>
            <w:top w:val="none" w:sz="0" w:space="0" w:color="auto"/>
            <w:left w:val="none" w:sz="0" w:space="0" w:color="auto"/>
            <w:bottom w:val="none" w:sz="0" w:space="0" w:color="auto"/>
            <w:right w:val="none" w:sz="0" w:space="0" w:color="auto"/>
          </w:divBdr>
          <w:divsChild>
            <w:div w:id="1911187265">
              <w:marLeft w:val="0"/>
              <w:marRight w:val="0"/>
              <w:marTop w:val="0"/>
              <w:marBottom w:val="0"/>
              <w:divBdr>
                <w:top w:val="none" w:sz="0" w:space="0" w:color="auto"/>
                <w:left w:val="none" w:sz="0" w:space="0" w:color="auto"/>
                <w:bottom w:val="none" w:sz="0" w:space="0" w:color="auto"/>
                <w:right w:val="none" w:sz="0" w:space="0" w:color="auto"/>
              </w:divBdr>
              <w:divsChild>
                <w:div w:id="4090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1042</Words>
  <Characters>5523</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Hem</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Per Felländer</cp:lastModifiedBy>
  <cp:revision>2</cp:revision>
  <cp:lastPrinted>2016-04-11T11:44:00Z</cp:lastPrinted>
  <dcterms:created xsi:type="dcterms:W3CDTF">2023-03-03T08:48:00Z</dcterms:created>
  <dcterms:modified xsi:type="dcterms:W3CDTF">2023-03-03T08:48:00Z</dcterms:modified>
</cp:coreProperties>
</file>